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EA6E76" w:rsidRPr="009D5525" w:rsidRDefault="00EA6E76" w:rsidP="00EA6E76">
      <w:pPr>
        <w:spacing w:before="108" w:after="108"/>
        <w:jc w:val="center"/>
        <w:rPr>
          <w:b/>
          <w:bCs/>
          <w:color w:val="353842"/>
          <w:sz w:val="20"/>
          <w:szCs w:val="20"/>
        </w:rPr>
      </w:pPr>
      <w:r w:rsidRPr="009D5525">
        <w:rPr>
          <w:sz w:val="20"/>
          <w:szCs w:val="20"/>
        </w:rPr>
        <w:fldChar w:fldCharType="begin"/>
      </w:r>
      <w:r w:rsidRPr="009D5525">
        <w:rPr>
          <w:sz w:val="20"/>
          <w:szCs w:val="20"/>
        </w:rPr>
        <w:instrText xml:space="preserve"> HYPERLINK "garantf1://10007960.0"</w:instrText>
      </w:r>
      <w:r w:rsidRPr="009D5525">
        <w:rPr>
          <w:sz w:val="20"/>
          <w:szCs w:val="20"/>
        </w:rPr>
      </w:r>
      <w:r w:rsidRPr="009D5525">
        <w:rPr>
          <w:sz w:val="20"/>
          <w:szCs w:val="20"/>
        </w:rPr>
        <w:fldChar w:fldCharType="separate"/>
      </w:r>
      <w:r w:rsidRPr="009D5525">
        <w:rPr>
          <w:rStyle w:val="a3"/>
          <w:sz w:val="20"/>
          <w:szCs w:val="20"/>
        </w:rPr>
        <w:t>Федеральный закон от 21 декабря 1994 г. N 68-ФЗ</w:t>
      </w:r>
      <w:r w:rsidRPr="009D5525">
        <w:rPr>
          <w:rStyle w:val="a3"/>
          <w:sz w:val="20"/>
          <w:szCs w:val="20"/>
        </w:rPr>
        <w:br/>
        <w:t>"О защите населения и территорий от чрезвычайных ситуаций природного и техногенного характера"</w:t>
      </w:r>
      <w:r w:rsidRPr="009D5525">
        <w:rPr>
          <w:sz w:val="20"/>
          <w:szCs w:val="20"/>
        </w:rPr>
        <w:fldChar w:fldCharType="end"/>
      </w:r>
    </w:p>
    <w:bookmarkEnd w:id="0"/>
    <w:p w:rsidR="00EA6E76" w:rsidRPr="009D5525" w:rsidRDefault="00EA6E76" w:rsidP="00EA6E76">
      <w:pPr>
        <w:ind w:firstLine="720"/>
        <w:jc w:val="both"/>
        <w:rPr>
          <w:color w:val="353842"/>
          <w:sz w:val="20"/>
          <w:szCs w:val="20"/>
          <w:shd w:val="clear" w:color="auto" w:fill="EAEFED"/>
        </w:rPr>
      </w:pPr>
      <w:r w:rsidRPr="009D5525">
        <w:rPr>
          <w:b/>
          <w:bCs/>
          <w:color w:val="353842"/>
          <w:sz w:val="20"/>
          <w:szCs w:val="20"/>
        </w:rPr>
        <w:t>С изменениями и дополнениями от:</w:t>
      </w:r>
    </w:p>
    <w:p w:rsidR="00EA6E76" w:rsidRPr="009D5525" w:rsidRDefault="00EA6E76" w:rsidP="00EA6E76">
      <w:pPr>
        <w:spacing w:before="180"/>
        <w:ind w:left="360" w:right="360"/>
        <w:jc w:val="both"/>
        <w:rPr>
          <w:sz w:val="20"/>
          <w:szCs w:val="20"/>
        </w:rPr>
      </w:pPr>
      <w:r w:rsidRPr="009D5525">
        <w:rPr>
          <w:color w:val="353842"/>
          <w:sz w:val="20"/>
          <w:szCs w:val="20"/>
          <w:shd w:val="clear" w:color="auto" w:fill="EAEFED"/>
        </w:rPr>
        <w:t xml:space="preserve">28 октября 2002 г., 22 августа 2004 г., 4, 18 декабря 2006 г., 30 октября 2007 г., 30 декабря 2008 г., 7 мая, 25 ноября 2009 г., 19 мая, 27 июля, 28, 29 декабря 2010 г., 1 апреля 2012 г., 11 февраля, 2 июля, 28 декабря 2013 г., 21 июля, 14 октября 2014 г., </w:t>
      </w:r>
      <w:r w:rsidRPr="009D5525">
        <w:rPr>
          <w:color w:val="353842"/>
          <w:sz w:val="20"/>
          <w:szCs w:val="20"/>
          <w:highlight w:val="yellow"/>
          <w:shd w:val="clear" w:color="auto" w:fill="EAEFED"/>
        </w:rPr>
        <w:t>8 марта 2015 г.</w:t>
      </w:r>
    </w:p>
    <w:p w:rsidR="00EA6E76" w:rsidRPr="009D5525" w:rsidRDefault="00EA6E76" w:rsidP="00EA6E76">
      <w:pPr>
        <w:spacing w:before="75"/>
        <w:ind w:left="170"/>
        <w:jc w:val="center"/>
        <w:rPr>
          <w:i/>
          <w:sz w:val="20"/>
          <w:szCs w:val="20"/>
        </w:rPr>
      </w:pPr>
      <w:hyperlink r:id="rId5" w:history="1">
        <w:r w:rsidRPr="009D5525">
          <w:rPr>
            <w:rStyle w:val="a3"/>
            <w:i/>
            <w:sz w:val="20"/>
            <w:szCs w:val="20"/>
            <w:highlight w:val="yellow"/>
          </w:rPr>
          <w:t>Федеральным законом</w:t>
        </w:r>
      </w:hyperlink>
      <w:r w:rsidRPr="009D5525">
        <w:rPr>
          <w:i/>
          <w:iCs/>
          <w:color w:val="353842"/>
          <w:sz w:val="20"/>
          <w:szCs w:val="20"/>
          <w:highlight w:val="yellow"/>
          <w:shd w:val="clear" w:color="auto" w:fill="F0F0F0"/>
        </w:rPr>
        <w:t xml:space="preserve"> от 8 марта 2015 г. N 38-ФЗ внесены изменения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b/>
          <w:bCs/>
          <w:color w:val="26282F"/>
          <w:sz w:val="20"/>
          <w:szCs w:val="20"/>
        </w:rPr>
        <w:t>Принят Государственной Думой 11 ноября 1994 года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Настоящий Федеральный закон определяет общие для Российской Федерации организационно-правовые нормы в области защиты граждан Российской Федерации, иностранных граждан и лиц без гражданства, находящихся на территории Российской Федерации (далее - население), всего земельного, водного, воздушного пространства в пределах Российской Федерации или его части, объектов производственного и социального назначения, а также окружающей среды (далее - территории) от чрезвычайных ситуаций природного и техногенного характера (далее - чрезвычайные ситуации).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1" w:name="sub_1112"/>
      <w:r w:rsidRPr="009D5525">
        <w:rPr>
          <w:sz w:val="20"/>
          <w:szCs w:val="20"/>
        </w:rPr>
        <w:t>Действие настоящего Федерального закона распространяется на отношения, возникающие в процессе деятельности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а также предприятий, учреждений и организаций независимо от их организационно-правовой формы (далее - организации) и населения в области защиты населения и территорий от чрезвычайных ситуаций.</w:t>
      </w:r>
    </w:p>
    <w:bookmarkEnd w:id="1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spacing w:before="108" w:after="108"/>
        <w:jc w:val="center"/>
        <w:rPr>
          <w:sz w:val="20"/>
          <w:szCs w:val="20"/>
        </w:rPr>
      </w:pPr>
      <w:bookmarkStart w:id="2" w:name="sub_100"/>
      <w:r w:rsidRPr="009D5525">
        <w:rPr>
          <w:b/>
          <w:bCs/>
          <w:color w:val="26282F"/>
          <w:sz w:val="20"/>
          <w:szCs w:val="20"/>
        </w:rPr>
        <w:t>Глава I. Общие положения</w:t>
      </w:r>
    </w:p>
    <w:bookmarkEnd w:id="2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b/>
          <w:bCs/>
          <w:color w:val="26282F"/>
          <w:sz w:val="20"/>
          <w:szCs w:val="20"/>
        </w:rPr>
      </w:pPr>
      <w:r w:rsidRPr="009D5525">
        <w:rPr>
          <w:b/>
          <w:bCs/>
          <w:color w:val="26282F"/>
          <w:sz w:val="20"/>
          <w:szCs w:val="20"/>
        </w:rPr>
        <w:t>Статья 1.</w:t>
      </w:r>
      <w:r w:rsidRPr="009D5525">
        <w:rPr>
          <w:sz w:val="20"/>
          <w:szCs w:val="20"/>
        </w:rPr>
        <w:t xml:space="preserve"> Основные понятия</w:t>
      </w:r>
    </w:p>
    <w:p w:rsidR="00EA6E76" w:rsidRPr="009D5525" w:rsidRDefault="00EA6E76" w:rsidP="00EA6E76">
      <w:pPr>
        <w:ind w:firstLine="720"/>
        <w:jc w:val="both"/>
        <w:rPr>
          <w:b/>
          <w:bCs/>
          <w:color w:val="26282F"/>
          <w:sz w:val="20"/>
          <w:szCs w:val="20"/>
        </w:rPr>
      </w:pPr>
      <w:bookmarkStart w:id="3" w:name="sub_101"/>
      <w:r w:rsidRPr="009D5525">
        <w:rPr>
          <w:b/>
          <w:bCs/>
          <w:color w:val="26282F"/>
          <w:sz w:val="20"/>
          <w:szCs w:val="20"/>
        </w:rPr>
        <w:t>Чрезвычайная ситуация</w:t>
      </w:r>
      <w:r w:rsidRPr="009D5525">
        <w:rPr>
          <w:sz w:val="20"/>
          <w:szCs w:val="20"/>
        </w:rPr>
        <w:t xml:space="preserve"> -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EA6E76" w:rsidRPr="009D5525" w:rsidRDefault="00EA6E76" w:rsidP="00EA6E76">
      <w:pPr>
        <w:ind w:firstLine="720"/>
        <w:jc w:val="both"/>
        <w:rPr>
          <w:b/>
          <w:bCs/>
          <w:color w:val="26282F"/>
          <w:sz w:val="20"/>
          <w:szCs w:val="20"/>
        </w:rPr>
      </w:pPr>
      <w:bookmarkStart w:id="4" w:name="sub_102"/>
      <w:bookmarkEnd w:id="3"/>
      <w:r w:rsidRPr="009D5525">
        <w:rPr>
          <w:b/>
          <w:bCs/>
          <w:color w:val="26282F"/>
          <w:sz w:val="20"/>
          <w:szCs w:val="20"/>
        </w:rPr>
        <w:t>Предупреждение чрезвычайных ситуаций</w:t>
      </w:r>
      <w:r w:rsidRPr="009D5525">
        <w:rPr>
          <w:sz w:val="20"/>
          <w:szCs w:val="20"/>
        </w:rPr>
        <w:t xml:space="preserve"> -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среде и материальных потерь в случае их возникновения.</w:t>
      </w:r>
    </w:p>
    <w:p w:rsidR="00EA6E76" w:rsidRPr="009D5525" w:rsidRDefault="00EA6E76" w:rsidP="00EA6E76">
      <w:pPr>
        <w:ind w:firstLine="720"/>
        <w:jc w:val="both"/>
        <w:rPr>
          <w:b/>
          <w:bCs/>
          <w:color w:val="26282F"/>
          <w:sz w:val="20"/>
          <w:szCs w:val="20"/>
        </w:rPr>
      </w:pPr>
      <w:bookmarkStart w:id="5" w:name="sub_103"/>
      <w:bookmarkEnd w:id="4"/>
      <w:r w:rsidRPr="009D5525">
        <w:rPr>
          <w:b/>
          <w:bCs/>
          <w:color w:val="26282F"/>
          <w:sz w:val="20"/>
          <w:szCs w:val="20"/>
        </w:rPr>
        <w:t>Ликвидация чрезвычайных ситуаций</w:t>
      </w:r>
      <w:r w:rsidRPr="009D5525">
        <w:rPr>
          <w:sz w:val="20"/>
          <w:szCs w:val="20"/>
        </w:rPr>
        <w:t xml:space="preserve"> - это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среде и материальных потерь, а также на локализацию зон чрезвычайных ситуаций, прекращение действия характерных для них опасных факторов.</w:t>
      </w:r>
    </w:p>
    <w:p w:rsidR="00EA6E76" w:rsidRPr="009D5525" w:rsidRDefault="00EA6E76" w:rsidP="00EA6E76">
      <w:pPr>
        <w:ind w:firstLine="720"/>
        <w:jc w:val="both"/>
        <w:rPr>
          <w:b/>
          <w:bCs/>
          <w:color w:val="26282F"/>
          <w:sz w:val="20"/>
          <w:szCs w:val="20"/>
        </w:rPr>
      </w:pPr>
      <w:bookmarkStart w:id="6" w:name="sub_104"/>
      <w:bookmarkEnd w:id="5"/>
      <w:r w:rsidRPr="009D5525">
        <w:rPr>
          <w:b/>
          <w:bCs/>
          <w:color w:val="26282F"/>
          <w:sz w:val="20"/>
          <w:szCs w:val="20"/>
        </w:rPr>
        <w:t>Зона чрезвычайной ситуации</w:t>
      </w:r>
      <w:r w:rsidRPr="009D5525">
        <w:rPr>
          <w:sz w:val="20"/>
          <w:szCs w:val="20"/>
        </w:rPr>
        <w:t xml:space="preserve"> - это территория, на которой сложилась чрезвычайная ситуация.</w:t>
      </w:r>
    </w:p>
    <w:p w:rsidR="00EA6E76" w:rsidRPr="009D5525" w:rsidRDefault="00EA6E76" w:rsidP="00EA6E76">
      <w:pPr>
        <w:ind w:firstLine="720"/>
        <w:jc w:val="both"/>
        <w:rPr>
          <w:b/>
          <w:bCs/>
          <w:color w:val="26282F"/>
          <w:sz w:val="20"/>
          <w:szCs w:val="20"/>
        </w:rPr>
      </w:pPr>
      <w:bookmarkStart w:id="7" w:name="sub_1055"/>
      <w:bookmarkEnd w:id="6"/>
      <w:r w:rsidRPr="009D5525">
        <w:rPr>
          <w:b/>
          <w:bCs/>
          <w:color w:val="26282F"/>
          <w:sz w:val="20"/>
          <w:szCs w:val="20"/>
        </w:rPr>
        <w:t>Специализированные технические средства оповещения и информирования населения в местах массового пребывания людей</w:t>
      </w:r>
      <w:r w:rsidRPr="009D5525">
        <w:rPr>
          <w:sz w:val="20"/>
          <w:szCs w:val="20"/>
        </w:rPr>
        <w:t xml:space="preserve"> - это специально созданные технические устройства, осуществляющие прием, обработку и передачу аудио- и (или) аудиовизуальных, а также иных сообщений об угрозе возникновения, о возникновении чрезвычайных ситуаций и правилах поведения населения.</w:t>
      </w:r>
    </w:p>
    <w:p w:rsidR="00EA6E76" w:rsidRPr="009D5525" w:rsidRDefault="00EA6E76" w:rsidP="00EA6E76">
      <w:pPr>
        <w:ind w:firstLine="720"/>
        <w:jc w:val="both"/>
        <w:rPr>
          <w:b/>
          <w:bCs/>
          <w:color w:val="26282F"/>
          <w:sz w:val="20"/>
          <w:szCs w:val="20"/>
        </w:rPr>
      </w:pPr>
      <w:bookmarkStart w:id="8" w:name="sub_110252"/>
      <w:bookmarkEnd w:id="7"/>
      <w:r w:rsidRPr="009D5525">
        <w:rPr>
          <w:b/>
          <w:bCs/>
          <w:color w:val="26282F"/>
          <w:sz w:val="20"/>
          <w:szCs w:val="20"/>
        </w:rPr>
        <w:t>Режим функционирования органов управления и сил единой государственной системы предупреждения и ликвидации чрезвычайных ситуаций</w:t>
      </w:r>
      <w:r w:rsidRPr="009D5525">
        <w:rPr>
          <w:sz w:val="20"/>
          <w:szCs w:val="20"/>
        </w:rPr>
        <w:t xml:space="preserve"> - это определяемые в зависимости от обстановки,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при введении режима повышенной готовности или чрезвычайной ситуации.</w:t>
      </w:r>
    </w:p>
    <w:p w:rsidR="00EA6E76" w:rsidRPr="009D5525" w:rsidRDefault="00EA6E76" w:rsidP="00EA6E76">
      <w:pPr>
        <w:ind w:firstLine="720"/>
        <w:jc w:val="both"/>
        <w:rPr>
          <w:b/>
          <w:bCs/>
          <w:color w:val="26282F"/>
          <w:sz w:val="20"/>
          <w:szCs w:val="20"/>
        </w:rPr>
      </w:pPr>
      <w:bookmarkStart w:id="9" w:name="sub_110253"/>
      <w:bookmarkEnd w:id="8"/>
      <w:r w:rsidRPr="009D5525">
        <w:rPr>
          <w:b/>
          <w:bCs/>
          <w:color w:val="26282F"/>
          <w:sz w:val="20"/>
          <w:szCs w:val="20"/>
        </w:rPr>
        <w:t>Уровень реагирования на чрезвычайную ситуацию (далее - уровень реагирования)</w:t>
      </w:r>
      <w:r w:rsidRPr="009D5525">
        <w:rPr>
          <w:sz w:val="20"/>
          <w:szCs w:val="20"/>
        </w:rPr>
        <w:t xml:space="preserve"> - это состояние готовности органов управления и сил единой государственной системы предупреждения и ликвидации чрезвычайных ситуаций к ликвидации чрезвычайной ситуации, требующее от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организаций принятия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ситуации.</w:t>
      </w:r>
    </w:p>
    <w:p w:rsidR="00EA6E76" w:rsidRPr="009D5525" w:rsidRDefault="00EA6E76" w:rsidP="00EA6E76">
      <w:pPr>
        <w:ind w:firstLine="720"/>
        <w:jc w:val="both"/>
        <w:rPr>
          <w:b/>
          <w:bCs/>
          <w:color w:val="26282F"/>
          <w:sz w:val="20"/>
          <w:szCs w:val="20"/>
        </w:rPr>
      </w:pPr>
      <w:bookmarkStart w:id="10" w:name="sub_1008"/>
      <w:bookmarkEnd w:id="9"/>
      <w:r w:rsidRPr="009D5525">
        <w:rPr>
          <w:b/>
          <w:bCs/>
          <w:color w:val="26282F"/>
          <w:sz w:val="20"/>
          <w:szCs w:val="20"/>
        </w:rPr>
        <w:t>Оповещение населения о чрезвычайных ситуациях</w:t>
      </w:r>
      <w:r w:rsidRPr="009D5525">
        <w:rPr>
          <w:sz w:val="20"/>
          <w:szCs w:val="20"/>
        </w:rPr>
        <w:t xml:space="preserve"> 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защите.</w:t>
      </w:r>
    </w:p>
    <w:p w:rsidR="00EA6E76" w:rsidRPr="009D5525" w:rsidRDefault="00EA6E76" w:rsidP="00EA6E76">
      <w:pPr>
        <w:ind w:firstLine="720"/>
        <w:jc w:val="both"/>
        <w:rPr>
          <w:b/>
          <w:bCs/>
          <w:color w:val="26282F"/>
          <w:sz w:val="20"/>
          <w:szCs w:val="20"/>
        </w:rPr>
      </w:pPr>
      <w:bookmarkStart w:id="11" w:name="sub_109"/>
      <w:bookmarkEnd w:id="10"/>
      <w:r w:rsidRPr="009D5525">
        <w:rPr>
          <w:b/>
          <w:bCs/>
          <w:color w:val="26282F"/>
          <w:sz w:val="20"/>
          <w:szCs w:val="20"/>
        </w:rPr>
        <w:t>Информирование населения о чрезвычайных ситуациях</w:t>
      </w:r>
      <w:r w:rsidRPr="009D5525">
        <w:rPr>
          <w:sz w:val="20"/>
          <w:szCs w:val="20"/>
        </w:rPr>
        <w:t xml:space="preserve"> - это доведение до населения через 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 объектах, и обеспечения </w:t>
      </w:r>
      <w:r w:rsidRPr="009D5525">
        <w:rPr>
          <w:sz w:val="20"/>
          <w:szCs w:val="20"/>
        </w:rPr>
        <w:lastRenderedPageBreak/>
        <w:t>пожарной безопасности.</w:t>
      </w:r>
    </w:p>
    <w:p w:rsidR="00EA6E76" w:rsidRPr="009D5525" w:rsidRDefault="00EA6E76" w:rsidP="00EA6E76">
      <w:pPr>
        <w:ind w:firstLine="720"/>
        <w:jc w:val="both"/>
        <w:rPr>
          <w:b/>
          <w:bCs/>
          <w:color w:val="26282F"/>
          <w:sz w:val="20"/>
          <w:szCs w:val="20"/>
        </w:rPr>
      </w:pPr>
      <w:bookmarkStart w:id="12" w:name="sub_110"/>
      <w:bookmarkEnd w:id="11"/>
      <w:r w:rsidRPr="009D5525">
        <w:rPr>
          <w:b/>
          <w:bCs/>
          <w:color w:val="26282F"/>
          <w:sz w:val="20"/>
          <w:szCs w:val="20"/>
        </w:rPr>
        <w:t>Комплексная система экстренного оповещения населения об угрозе возникновения или о возникновении чрезвычайных ситуаций</w:t>
      </w:r>
      <w:r w:rsidRPr="009D5525">
        <w:rPr>
          <w:sz w:val="20"/>
          <w:szCs w:val="20"/>
        </w:rPr>
        <w:t xml:space="preserve"> - это элемент системы оповещения населения о чрезвычайных ситуациях, представляющий собой комплекс программно-технических средств систем оповещения и мониторинга опасных природных явлений и техногенных процессов, обеспечивающий доведение сигналов 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 (или) автоматизированном режимах.</w:t>
      </w:r>
    </w:p>
    <w:p w:rsidR="00EA6E76" w:rsidRPr="009D5525" w:rsidRDefault="00EA6E76" w:rsidP="00EA6E76">
      <w:pPr>
        <w:ind w:firstLine="720"/>
        <w:jc w:val="both"/>
        <w:rPr>
          <w:b/>
          <w:bCs/>
          <w:color w:val="26282F"/>
          <w:sz w:val="20"/>
          <w:szCs w:val="20"/>
        </w:rPr>
      </w:pPr>
      <w:bookmarkStart w:id="13" w:name="sub_111"/>
      <w:bookmarkEnd w:id="12"/>
      <w:r w:rsidRPr="009D5525">
        <w:rPr>
          <w:b/>
          <w:bCs/>
          <w:color w:val="26282F"/>
          <w:sz w:val="20"/>
          <w:szCs w:val="20"/>
        </w:rPr>
        <w:t>Зона экстренного оповещения населения</w:t>
      </w:r>
      <w:r w:rsidRPr="009D5525">
        <w:rPr>
          <w:sz w:val="20"/>
          <w:szCs w:val="20"/>
        </w:rPr>
        <w:t xml:space="preserve"> - это территория, подверженная риску возникновения быстроразвивающихся опасных природных явлений и техногенных процессов, представляющих непосредственную угрозу жизни и здоровью находящихся на ней людей.</w:t>
      </w:r>
    </w:p>
    <w:p w:rsidR="00EA6E76" w:rsidRPr="009D5525" w:rsidRDefault="00EA6E76" w:rsidP="00EA6E76">
      <w:pPr>
        <w:ind w:firstLine="720"/>
        <w:jc w:val="both"/>
        <w:rPr>
          <w:b/>
          <w:bCs/>
          <w:color w:val="26282F"/>
          <w:sz w:val="20"/>
          <w:szCs w:val="20"/>
          <w:highlight w:val="yellow"/>
        </w:rPr>
      </w:pPr>
      <w:bookmarkStart w:id="14" w:name="sub_112"/>
      <w:bookmarkEnd w:id="13"/>
      <w:r w:rsidRPr="009D5525">
        <w:rPr>
          <w:b/>
          <w:bCs/>
          <w:color w:val="26282F"/>
          <w:sz w:val="20"/>
          <w:szCs w:val="20"/>
          <w:highlight w:val="yellow"/>
        </w:rPr>
        <w:t>Территория, подверженная риску возникновения быстроразвивающихся опасных природных явлений и техногенных процессов,</w:t>
      </w:r>
      <w:r w:rsidRPr="009D5525">
        <w:rPr>
          <w:sz w:val="20"/>
          <w:szCs w:val="20"/>
          <w:highlight w:val="yellow"/>
        </w:rPr>
        <w:t xml:space="preserve"> - это участок земельного, водного или воздушного пространства либо критически важный или потенциально опасный объект производственного и социального значения, отнесенные к указанной территории путем прогнозирования угрозы возникновения чрезвычайных ситуаций и оценки социально-экономических последствий чрезвычайных ситуаций.</w:t>
      </w:r>
    </w:p>
    <w:p w:rsidR="00EA6E76" w:rsidRPr="009D5525" w:rsidRDefault="00EA6E76" w:rsidP="00EA6E76">
      <w:pPr>
        <w:ind w:firstLine="720"/>
        <w:jc w:val="both"/>
        <w:rPr>
          <w:b/>
          <w:bCs/>
          <w:color w:val="26282F"/>
          <w:sz w:val="20"/>
          <w:szCs w:val="20"/>
          <w:highlight w:val="yellow"/>
        </w:rPr>
      </w:pPr>
      <w:bookmarkStart w:id="15" w:name="sub_113"/>
      <w:bookmarkEnd w:id="14"/>
      <w:r w:rsidRPr="009D5525">
        <w:rPr>
          <w:b/>
          <w:bCs/>
          <w:color w:val="26282F"/>
          <w:sz w:val="20"/>
          <w:szCs w:val="20"/>
          <w:highlight w:val="yellow"/>
        </w:rPr>
        <w:t>Быстроразвивающиеся опасные природные явления и техногенные процессы</w:t>
      </w:r>
      <w:r w:rsidRPr="009D5525">
        <w:rPr>
          <w:sz w:val="20"/>
          <w:szCs w:val="20"/>
          <w:highlight w:val="yellow"/>
        </w:rPr>
        <w:t xml:space="preserve"> - это негативные явления и процессы, определенные в ходе прогнозирования угрозы возникновения чрезвычайных ситуаций, локализация и ликвидация которой требуют заблаговременной подготовки сил и средств единой государственной системы предупреждения и ликвидации чрезвычайных ситуаций.</w:t>
      </w:r>
    </w:p>
    <w:p w:rsidR="00EA6E76" w:rsidRPr="009D5525" w:rsidRDefault="00EA6E76" w:rsidP="00EA6E76">
      <w:pPr>
        <w:ind w:firstLine="720"/>
        <w:jc w:val="both"/>
        <w:rPr>
          <w:b/>
          <w:bCs/>
          <w:color w:val="26282F"/>
          <w:sz w:val="20"/>
          <w:szCs w:val="20"/>
          <w:highlight w:val="yellow"/>
        </w:rPr>
      </w:pPr>
      <w:bookmarkStart w:id="16" w:name="sub_114"/>
      <w:bookmarkEnd w:id="15"/>
      <w:r w:rsidRPr="009D5525">
        <w:rPr>
          <w:b/>
          <w:bCs/>
          <w:color w:val="26282F"/>
          <w:sz w:val="20"/>
          <w:szCs w:val="20"/>
          <w:highlight w:val="yellow"/>
        </w:rPr>
        <w:t>Критически важный объект</w:t>
      </w:r>
      <w:r w:rsidRPr="009D5525">
        <w:rPr>
          <w:sz w:val="20"/>
          <w:szCs w:val="20"/>
          <w:highlight w:val="yellow"/>
        </w:rPr>
        <w:t xml:space="preserve"> - это объект, нарушение или прекращение функционирования которого приведет к потере управления экономикой Российской Федерации, субъекта Российской Федерации или административно-территориальной единицы субъекта Российской Федерации, ее необратимому негативному изменению (разрушению) либо существенному снижению безопасности жизнедеятельности населения.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17" w:name="sub_115"/>
      <w:bookmarkEnd w:id="16"/>
      <w:r w:rsidRPr="009D5525">
        <w:rPr>
          <w:b/>
          <w:bCs/>
          <w:color w:val="26282F"/>
          <w:sz w:val="20"/>
          <w:szCs w:val="20"/>
          <w:highlight w:val="yellow"/>
        </w:rPr>
        <w:t>Потенциально опасный объект</w:t>
      </w:r>
      <w:r w:rsidRPr="009D5525">
        <w:rPr>
          <w:sz w:val="20"/>
          <w:szCs w:val="20"/>
          <w:highlight w:val="yellow"/>
        </w:rPr>
        <w:t xml:space="preserve"> - это объект, на котором расположены здания и сооружения повышенного уровня ответственности, либо объект, на котором возможно одновременное пребывание более пяти тысяч человек.</w:t>
      </w:r>
    </w:p>
    <w:bookmarkEnd w:id="17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r w:rsidRPr="009D5525">
        <w:rPr>
          <w:b/>
          <w:bCs/>
          <w:color w:val="26282F"/>
          <w:sz w:val="20"/>
          <w:szCs w:val="20"/>
        </w:rPr>
        <w:t>Статья 2.</w:t>
      </w:r>
      <w:r w:rsidRPr="009D5525">
        <w:rPr>
          <w:sz w:val="20"/>
          <w:szCs w:val="20"/>
        </w:rPr>
        <w:t xml:space="preserve"> Правовое регулирование отношений в области защиты населения и территорий от чрезвычайных ситуаций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Правовое регулирование отношений в области защиты населения и территорий от чрезвычайных ситуаций основывается на общепризнанных принципах и нормах международного права и осуществляется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 Органы местного самоуправления в пределах своих полномочий могут принимать муниципальные правовые акты, регулирующие отношения, возникающие в связи с защитой населения и территорий от чрезвычайных ситуаций.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r w:rsidRPr="009D5525">
        <w:rPr>
          <w:b/>
          <w:bCs/>
          <w:color w:val="26282F"/>
          <w:sz w:val="20"/>
          <w:szCs w:val="20"/>
        </w:rPr>
        <w:t>Статья 3.</w:t>
      </w:r>
      <w:r w:rsidRPr="009D5525">
        <w:rPr>
          <w:sz w:val="20"/>
          <w:szCs w:val="20"/>
        </w:rPr>
        <w:t xml:space="preserve"> Цели настоящего Федерального закона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18" w:name="sub_301"/>
      <w:r w:rsidRPr="009D5525">
        <w:rPr>
          <w:sz w:val="20"/>
          <w:szCs w:val="20"/>
        </w:rPr>
        <w:t>Целями настоящего Федерального закона являются: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19" w:name="sub_302"/>
      <w:bookmarkEnd w:id="18"/>
      <w:r w:rsidRPr="009D5525">
        <w:rPr>
          <w:sz w:val="20"/>
          <w:szCs w:val="20"/>
        </w:rPr>
        <w:t>предупреждение возникновения и развития чрезвычайных ситуаций;</w:t>
      </w:r>
    </w:p>
    <w:bookmarkEnd w:id="19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снижение размеров ущерба и потерь от чрезвычайных ситуаций;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ликвидация чрезвычайных ситуаций;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разграничение полномочий в области защиты населения и территорий от чрезвычайных ситуаций между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20" w:name="sub_3002"/>
      <w:r w:rsidRPr="009D5525">
        <w:rPr>
          <w:sz w:val="20"/>
          <w:szCs w:val="20"/>
        </w:rPr>
        <w:t>Не связанные с перечисленными в части первой настоящей статьи целями отношения по восстановлению территорий, пострадавших в результате чрезвычайных ситуаций, настоящим Федеральным законом не регулируются.</w:t>
      </w:r>
    </w:p>
    <w:bookmarkEnd w:id="20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b/>
          <w:bCs/>
          <w:color w:val="26282F"/>
          <w:sz w:val="20"/>
          <w:szCs w:val="20"/>
        </w:rPr>
        <w:t>Статья 4.</w:t>
      </w:r>
      <w:r w:rsidRPr="009D5525">
        <w:rPr>
          <w:sz w:val="20"/>
          <w:szCs w:val="20"/>
        </w:rPr>
        <w:t xml:space="preserve"> Единая государственная система предупреждения и ликвидации чрезвычайных ситуаций</w:t>
      </w:r>
    </w:p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D5525">
        <w:rPr>
          <w:color w:val="000000"/>
          <w:sz w:val="20"/>
          <w:szCs w:val="20"/>
          <w:shd w:val="clear" w:color="auto" w:fill="F0F0F0"/>
        </w:rPr>
        <w:t>ГАРАНТ:</w:t>
      </w:r>
    </w:p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D5525">
        <w:rPr>
          <w:color w:val="353842"/>
          <w:sz w:val="20"/>
          <w:szCs w:val="20"/>
          <w:shd w:val="clear" w:color="auto" w:fill="F0F0F0"/>
        </w:rPr>
        <w:t xml:space="preserve">См. </w:t>
      </w:r>
      <w:hyperlink r:id="rId6" w:history="1">
        <w:r w:rsidRPr="009D5525">
          <w:rPr>
            <w:rStyle w:val="a3"/>
            <w:sz w:val="20"/>
            <w:szCs w:val="20"/>
          </w:rPr>
          <w:t>Положение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о единой государственной системе предупреждения и ликвидации чрезвычайных ситуаций, утвержденное </w:t>
      </w:r>
      <w:hyperlink r:id="rId7" w:history="1">
        <w:r w:rsidRPr="009D5525">
          <w:rPr>
            <w:rStyle w:val="a3"/>
            <w:sz w:val="20"/>
            <w:szCs w:val="20"/>
          </w:rPr>
          <w:t>постановлением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Правительства РФ от 30 декабря 2003 г. N 794</w:t>
      </w:r>
    </w:p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D5525">
        <w:rPr>
          <w:color w:val="353842"/>
          <w:sz w:val="20"/>
          <w:szCs w:val="20"/>
          <w:shd w:val="clear" w:color="auto" w:fill="F0F0F0"/>
        </w:rPr>
        <w:t xml:space="preserve">См. </w:t>
      </w:r>
      <w:hyperlink r:id="rId8" w:history="1">
        <w:r w:rsidRPr="009D5525">
          <w:rPr>
            <w:rStyle w:val="a3"/>
            <w:sz w:val="20"/>
            <w:szCs w:val="20"/>
          </w:rPr>
          <w:t>Перечень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функциональных подсистем единой государственной системы предупреждения и ликвидации чрезвычайных ситуаций, создаваемых федеральными органами исполнительной власти, утвержденный </w:t>
      </w:r>
      <w:hyperlink r:id="rId9" w:history="1">
        <w:r w:rsidRPr="009D5525">
          <w:rPr>
            <w:rStyle w:val="a3"/>
            <w:sz w:val="20"/>
            <w:szCs w:val="20"/>
          </w:rPr>
          <w:t>постановлением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Правительства РФ от 30 декабря 2003 г. N 794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21" w:name="sub_4001"/>
      <w:r w:rsidRPr="009D5525">
        <w:rPr>
          <w:sz w:val="20"/>
          <w:szCs w:val="20"/>
        </w:rPr>
        <w:t>Единая государственная система предупреждения и ликвидации чрезвычайных ситуаций объединяет органы управления, силы и средства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22" w:name="sub_402"/>
      <w:bookmarkEnd w:id="21"/>
      <w:r w:rsidRPr="009D5525">
        <w:rPr>
          <w:sz w:val="20"/>
          <w:szCs w:val="20"/>
        </w:rPr>
        <w:t>Основными задачами единой государственной системы предупреждения и ликвидации чрезвычайных ситуаций являются: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23" w:name="sub_4022"/>
      <w:bookmarkEnd w:id="22"/>
      <w:r w:rsidRPr="009D5525">
        <w:rPr>
          <w:sz w:val="20"/>
          <w:szCs w:val="20"/>
        </w:rPr>
        <w:t>разработка и реализация правовых и экономических норм по обеспечению защиты населения и территорий от чрезвычайных ситуаций, в том числе по обеспечению безопасности людей на водных объектах;</w:t>
      </w:r>
    </w:p>
    <w:bookmarkEnd w:id="23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 xml:space="preserve">осуществление целевых и научно-технических программ, направленных на предупреждение чрезвычайных ситуаций и повышение устойчивости функционирования организаций, а также объектов </w:t>
      </w:r>
      <w:r w:rsidRPr="009D5525">
        <w:rPr>
          <w:sz w:val="20"/>
          <w:szCs w:val="20"/>
        </w:rPr>
        <w:lastRenderedPageBreak/>
        <w:t>социального назначения в чрезвычайных ситуациях;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24" w:name="sub_4024"/>
      <w:r w:rsidRPr="009D5525">
        <w:rPr>
          <w:sz w:val="20"/>
          <w:szCs w:val="20"/>
        </w:rPr>
        <w:t>обеспечение готовности к действиям органов управления, сил и средств, предназначенных и выделяемых для предупреждения и ликвидации чрезвычайных ситуаций;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25" w:name="sub_4025"/>
      <w:bookmarkEnd w:id="24"/>
      <w:r w:rsidRPr="009D5525">
        <w:rPr>
          <w:sz w:val="20"/>
          <w:szCs w:val="20"/>
        </w:rPr>
        <w:t>сбор, обработка, обмен и выдача информации в области защиты населения и территорий от чрезвычайных ситуаций;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26" w:name="sub_4026"/>
      <w:bookmarkEnd w:id="25"/>
      <w:r w:rsidRPr="009D5525">
        <w:rPr>
          <w:sz w:val="20"/>
          <w:szCs w:val="20"/>
        </w:rPr>
        <w:t>подготовка населения к действиям в чрезвычайных ситуациях, в том числе организация разъяснительной и профилактической работы среди населения в целях предупреждения возникновения чрезвычайных ситуаций на водных объектах;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27" w:name="sub_40261"/>
      <w:bookmarkEnd w:id="26"/>
      <w:r w:rsidRPr="009D5525">
        <w:rPr>
          <w:sz w:val="20"/>
          <w:szCs w:val="20"/>
        </w:rPr>
        <w:t>организация оповещения населения о чрезвычайных ситуациях и информирования населения о чрезвычайных ситуациях, в том числе экстренного оповещения населения;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28" w:name="sub_4027"/>
      <w:bookmarkEnd w:id="27"/>
      <w:r w:rsidRPr="009D5525">
        <w:rPr>
          <w:sz w:val="20"/>
          <w:szCs w:val="20"/>
          <w:highlight w:val="yellow"/>
        </w:rPr>
        <w:t>прогнозирование угрозы возникновения чрезвычайных ситуаций, оценка социально-экономических последствий чрезвычайных ситуаций;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29" w:name="sub_4028"/>
      <w:bookmarkEnd w:id="28"/>
      <w:r w:rsidRPr="009D5525">
        <w:rPr>
          <w:sz w:val="20"/>
          <w:szCs w:val="20"/>
        </w:rPr>
        <w:t>создание резервов финансовых и материальных ресурсов для ликвидации чрезвычайных ситуаций;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30" w:name="sub_4029"/>
      <w:bookmarkEnd w:id="29"/>
      <w:r w:rsidRPr="009D5525">
        <w:rPr>
          <w:sz w:val="20"/>
          <w:szCs w:val="20"/>
        </w:rPr>
        <w:t>осуществление государственной экспертизы, государственного надзора в области защиты населения и территорий от чрезвычайных ситуаций;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31" w:name="sub_40210"/>
      <w:bookmarkEnd w:id="30"/>
      <w:r w:rsidRPr="009D5525">
        <w:rPr>
          <w:sz w:val="20"/>
          <w:szCs w:val="20"/>
        </w:rPr>
        <w:t>ликвидация чрезвычайных ситуаций;</w:t>
      </w:r>
    </w:p>
    <w:bookmarkEnd w:id="31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осуществление мероприятий по социальной защите населения, пострадавшего от чрезвычайных ситуаций, проведение гуманитарных акций;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реализация прав и обязанностей населения в области защиты от чрезвычайных ситуаций, а также лиц, непосредственно участвующих в их ликвидации;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32" w:name="sub_40214"/>
      <w:r w:rsidRPr="009D5525">
        <w:rPr>
          <w:sz w:val="20"/>
          <w:szCs w:val="20"/>
        </w:rPr>
        <w:t>международное сотрудничество в области защиты населения и территорий от чрезвычайных ситуаций, в том числе обеспечения безопасности людей на водных объектах.</w:t>
      </w:r>
    </w:p>
    <w:bookmarkEnd w:id="32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 xml:space="preserve">Принципы построения, состав сил и средств, порядок выполнения задач и взаимодействия основных элементов, а также иные вопросы функционирования единой государственной системы предупреждения и ликвидации чрезвычайных ситуаций определяются законодательством Российской Федерации, </w:t>
      </w:r>
      <w:hyperlink r:id="rId10" w:history="1">
        <w:r w:rsidRPr="009D5525">
          <w:rPr>
            <w:rStyle w:val="a3"/>
            <w:sz w:val="20"/>
            <w:szCs w:val="20"/>
          </w:rPr>
          <w:t>постановлениями</w:t>
        </w:r>
      </w:hyperlink>
      <w:r w:rsidRPr="009D5525">
        <w:rPr>
          <w:sz w:val="20"/>
          <w:szCs w:val="20"/>
        </w:rPr>
        <w:t xml:space="preserve"> и распоряжениями Правительства Российской Федерации.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</w:p>
    <w:p w:rsidR="00EA6E76" w:rsidRPr="009D5525" w:rsidRDefault="00EA6E76" w:rsidP="00EA6E76">
      <w:pPr>
        <w:spacing w:before="75"/>
        <w:ind w:left="170"/>
        <w:jc w:val="both"/>
        <w:rPr>
          <w:b/>
          <w:bCs/>
          <w:color w:val="26282F"/>
          <w:sz w:val="20"/>
          <w:szCs w:val="20"/>
        </w:rPr>
      </w:pPr>
      <w:hyperlink r:id="rId11" w:history="1">
        <w:r w:rsidRPr="009D5525">
          <w:rPr>
            <w:rStyle w:val="a3"/>
            <w:sz w:val="20"/>
            <w:szCs w:val="20"/>
          </w:rPr>
          <w:t>Федеральным законом</w:t>
        </w:r>
      </w:hyperlink>
      <w:r w:rsidRPr="009D5525">
        <w:rPr>
          <w:i/>
          <w:iCs/>
          <w:color w:val="353842"/>
          <w:sz w:val="20"/>
          <w:szCs w:val="20"/>
          <w:shd w:val="clear" w:color="auto" w:fill="F0F0F0"/>
        </w:rPr>
        <w:t xml:space="preserve"> от 1 апреля 2012 г. N 23-ФЗ настоящий Федеральный закон дополнен статьей 4.1</w:t>
      </w: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r w:rsidRPr="009D5525">
        <w:rPr>
          <w:b/>
          <w:bCs/>
          <w:color w:val="26282F"/>
          <w:sz w:val="20"/>
          <w:szCs w:val="20"/>
        </w:rPr>
        <w:t>Статья 4.1.</w:t>
      </w:r>
      <w:r w:rsidRPr="009D5525">
        <w:rPr>
          <w:sz w:val="20"/>
          <w:szCs w:val="20"/>
        </w:rPr>
        <w:t xml:space="preserve"> Функционирование органов управления и сил единой государственной системы предупреждения и ликвидации чрезвычайных ситуаций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33" w:name="sub_110254"/>
      <w:r w:rsidRPr="009D5525">
        <w:rPr>
          <w:sz w:val="20"/>
          <w:szCs w:val="20"/>
        </w:rPr>
        <w:t>1. Органы управления и силы единой государственной системы предупреждения и ликвидации чрезвычайных ситуаций функционируют в режиме: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34" w:name="sub_110277"/>
      <w:bookmarkEnd w:id="33"/>
      <w:r w:rsidRPr="009D5525">
        <w:rPr>
          <w:sz w:val="20"/>
          <w:szCs w:val="20"/>
        </w:rPr>
        <w:t>а) повседневной деятельности - при отсутствии угрозы возникновения чрезвычайной ситуации;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35" w:name="sub_110278"/>
      <w:bookmarkEnd w:id="34"/>
      <w:r w:rsidRPr="009D5525">
        <w:rPr>
          <w:sz w:val="20"/>
          <w:szCs w:val="20"/>
        </w:rPr>
        <w:t>б) повышенной готовности - при угрозе возникновения чрезвычайной ситуации;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36" w:name="sub_110279"/>
      <w:bookmarkEnd w:id="35"/>
      <w:r w:rsidRPr="009D5525">
        <w:rPr>
          <w:sz w:val="20"/>
          <w:szCs w:val="20"/>
        </w:rPr>
        <w:t>в) чрезвычайной ситуации - при возникновении и ликвидации чрезвычайной ситуации.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37" w:name="sub_110255"/>
      <w:bookmarkEnd w:id="36"/>
      <w:r w:rsidRPr="009D5525">
        <w:rPr>
          <w:sz w:val="20"/>
          <w:szCs w:val="20"/>
        </w:rPr>
        <w:t>2.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повышенной готовности или чрезвычайной ситуации, определяются Правительством Российской Федерации.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38" w:name="sub_110256"/>
      <w:bookmarkEnd w:id="37"/>
      <w:r w:rsidRPr="009D5525">
        <w:rPr>
          <w:sz w:val="20"/>
          <w:szCs w:val="20"/>
        </w:rPr>
        <w:t>3. При введении режима повышенной готовности или чрезвычайной ситуации в зависимости от последствий чрезвычайной ситуации, привлекаемых к предупреждению и ликвидации чрезвычайной ситуации сил и средств единой государственной системы предупреждения и ликвидации чрезвычайных ситуаций, классификации чрезвычайных ситуаций и характера развития чрезвычайной ситуации, а также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39" w:name="sub_110257"/>
      <w:bookmarkEnd w:id="38"/>
      <w:r w:rsidRPr="009D5525">
        <w:rPr>
          <w:sz w:val="20"/>
          <w:szCs w:val="20"/>
        </w:rPr>
        <w:t>а) объектовый уровень реагирования - решением руководителя организации при ликвидации чрезвычайной ситуации силами и средствами организации, оказавшейся в зоне чрезвычайной ситуации, если зона чрезвычайной ситуации находится в пределах территории данной организации;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40" w:name="sub_110258"/>
      <w:bookmarkEnd w:id="39"/>
      <w:r w:rsidRPr="009D5525">
        <w:rPr>
          <w:sz w:val="20"/>
          <w:szCs w:val="20"/>
        </w:rPr>
        <w:t>б) местный уровень реагирования:</w:t>
      </w:r>
    </w:p>
    <w:bookmarkEnd w:id="40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решением главы поселения при ликвидации чрезвычайной ситуации силами и средствами организаций и органов местного самоуправления, оказавшихся в зоне чрезвычайной ситуации, которая затрагивает территорию одного поселения;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решением главы муниципального района при ликвидации чрезвычайной ситуации силами и средствами организаций и органов местного самоуправления, оказавшихся в зоне чрезвычайной ситуации, которая затрагивает межселенную территорию, либо территории двух и более поселений, либо территории поселений и межселенную территорию, если зона чрезвычайной ситуации находится в пределах территории одного муниципального района;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решением главы городского округа при ликвидации чрезвычайной ситуации силами и средствами организаций и органов местного самоуправления, оказавшихся в зоне чрезвычайной ситуации, если зона чрезвычайной ситуации находится в пределах территории городского округа;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решением должностных лиц, определяемых законами субъектов Российской Федерации - городов федерального значения Москвы и Санкт-Петербурга, при ликвидации чрезвычайной ситуации на внутригородских территориях городов федерального значения Москвы и Санкт-Петербурга;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41" w:name="sub_110259"/>
      <w:r w:rsidRPr="009D5525">
        <w:rPr>
          <w:sz w:val="20"/>
          <w:szCs w:val="20"/>
        </w:rPr>
        <w:t xml:space="preserve">в) региональный (межмуниципальный) уровень реагирования - решением высшего должностного лица субъекта Российской Федерации (руководителя высшего исполнительного органа государственной власти </w:t>
      </w:r>
      <w:r w:rsidRPr="009D5525">
        <w:rPr>
          <w:sz w:val="20"/>
          <w:szCs w:val="20"/>
        </w:rPr>
        <w:lastRenderedPageBreak/>
        <w:t>субъекта Российской Федерации) при ликвидации чрезвычайной ситуации силами и средствами организаций, органов местного самоуправления и органов исполнительной власти субъекта Российской Федерации, оказавшихся в зоне чрезвычайной ситуации, которая затрагивает территории двух и более муниципальных районов либо территории муниципального района и городского округа, если зона чрезвычайной ситуации находится в пределах территории одного субъекта Российской Федерации;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42" w:name="sub_110260"/>
      <w:bookmarkEnd w:id="41"/>
      <w:r w:rsidRPr="009D5525">
        <w:rPr>
          <w:sz w:val="20"/>
          <w:szCs w:val="20"/>
        </w:rPr>
        <w:t>г) федеральный уровень реагирования - решением Правительства Российской Федерации при ликвидации чрезвычайной ситуации силами и средствами органов исполнительной власти субъектов Российской Федерации, оказавшихся в зоне чрезвычайной ситуации, которая затрагивает территории двух и более субъектов Российской Федерации.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43" w:name="sub_110261"/>
      <w:bookmarkEnd w:id="42"/>
      <w:r w:rsidRPr="009D5525">
        <w:rPr>
          <w:sz w:val="20"/>
          <w:szCs w:val="20"/>
        </w:rPr>
        <w:t>4. Решением Президента Российской Федерации при ликвидации чрезвычайной ситуации с привлечением в соответствии с законодательством Российской Федерации сил и средств федеральных органов исполнительной власти, в том числе специально подготовленных сил и средств Вооруженных Сил Российской Федерации, других войск и воинских формирований, устанавливается особый уровень реагирования.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44" w:name="sub_110262"/>
      <w:bookmarkEnd w:id="43"/>
      <w:r w:rsidRPr="009D5525">
        <w:rPr>
          <w:sz w:val="20"/>
          <w:szCs w:val="20"/>
        </w:rPr>
        <w:t xml:space="preserve">5. 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государственной системы предупреждения и ликвидации чрезвычайных ситуаций орган государственной власти или должностное лицо, определенные </w:t>
      </w:r>
      <w:hyperlink w:anchor="sub_110256" w:history="1">
        <w:r w:rsidRPr="009D5525">
          <w:rPr>
            <w:rStyle w:val="a3"/>
            <w:sz w:val="20"/>
            <w:szCs w:val="20"/>
          </w:rPr>
          <w:t>пунктами 3</w:t>
        </w:r>
      </w:hyperlink>
      <w:r w:rsidRPr="009D5525">
        <w:rPr>
          <w:sz w:val="20"/>
          <w:szCs w:val="20"/>
        </w:rPr>
        <w:t xml:space="preserve"> и </w:t>
      </w:r>
      <w:hyperlink w:anchor="sub_110261" w:history="1">
        <w:r w:rsidRPr="009D5525">
          <w:rPr>
            <w:rStyle w:val="a3"/>
            <w:sz w:val="20"/>
            <w:szCs w:val="20"/>
          </w:rPr>
          <w:t>4</w:t>
        </w:r>
      </w:hyperlink>
      <w:r w:rsidRPr="009D5525">
        <w:rPr>
          <w:sz w:val="20"/>
          <w:szCs w:val="20"/>
        </w:rPr>
        <w:t xml:space="preserve"> настоящей статьи, может определять руководителя работ по ликвидации чрезвычайной ситуации, который несет ответственность за проведение этих работ в соответствии с законодательством Российской Федерации и законодательством субъектов Российской Федерации, и принимать дополнительные меры по защите населения и территорий от чрезвычайных ситуаций: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45" w:name="sub_110263"/>
      <w:bookmarkEnd w:id="44"/>
      <w:r w:rsidRPr="009D5525">
        <w:rPr>
          <w:sz w:val="20"/>
          <w:szCs w:val="20"/>
        </w:rPr>
        <w:t>а) ограничивать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46" w:name="sub_110264"/>
      <w:bookmarkEnd w:id="45"/>
      <w:r w:rsidRPr="009D5525">
        <w:rPr>
          <w:sz w:val="20"/>
          <w:szCs w:val="20"/>
        </w:rPr>
        <w:t>б) определять порядок разбронирования резервов материальных ресурсов, находящихся в зоне чрезвычайной ситуации, за исключением государственного материального резерва;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47" w:name="sub_110265"/>
      <w:bookmarkEnd w:id="46"/>
      <w:r w:rsidRPr="009D5525">
        <w:rPr>
          <w:sz w:val="20"/>
          <w:szCs w:val="20"/>
        </w:rPr>
        <w:t>в) определять порядок использования транспортных средств, средств связи и оповещения, а также иного имущества органов государственной власти, органов местного самоуправления и организаций;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48" w:name="sub_110266"/>
      <w:bookmarkEnd w:id="47"/>
      <w:r w:rsidRPr="009D5525">
        <w:rPr>
          <w:sz w:val="20"/>
          <w:szCs w:val="20"/>
        </w:rPr>
        <w:t>г) приостанавливать деятельность организации, оказавшейся в зоне чрезвычайной ситуации,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49" w:name="sub_110267"/>
      <w:bookmarkEnd w:id="48"/>
      <w:r w:rsidRPr="009D5525">
        <w:rPr>
          <w:sz w:val="20"/>
          <w:szCs w:val="20"/>
        </w:rPr>
        <w:t>д) осуществлять меры, обусловленные развитием чрезвычайной ситуации, не ограничивающие прав и свобод человека и гражданина и направленные на 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ее негативного воздействия.</w:t>
      </w:r>
    </w:p>
    <w:bookmarkEnd w:id="49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  <w:hyperlink r:id="rId12" w:history="1">
        <w:r w:rsidRPr="009D5525">
          <w:rPr>
            <w:rStyle w:val="a3"/>
            <w:sz w:val="20"/>
            <w:szCs w:val="20"/>
          </w:rPr>
          <w:t>Федеральным законом</w:t>
        </w:r>
      </w:hyperlink>
      <w:r w:rsidRPr="009D5525">
        <w:rPr>
          <w:i/>
          <w:iCs/>
          <w:color w:val="353842"/>
          <w:sz w:val="20"/>
          <w:szCs w:val="20"/>
          <w:shd w:val="clear" w:color="auto" w:fill="F0F0F0"/>
        </w:rPr>
        <w:t xml:space="preserve"> от 2 июля 2013 г. N 158-ФЗ в статью 5 настоящего Федерального закона внесены изменения</w:t>
      </w: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r w:rsidRPr="009D5525">
        <w:rPr>
          <w:b/>
          <w:bCs/>
          <w:color w:val="26282F"/>
          <w:sz w:val="20"/>
          <w:szCs w:val="20"/>
        </w:rPr>
        <w:t>Статья 5.</w:t>
      </w:r>
      <w:r w:rsidRPr="009D5525">
        <w:rPr>
          <w:sz w:val="20"/>
          <w:szCs w:val="20"/>
        </w:rPr>
        <w:t xml:space="preserve"> Определение границ зон чрезвычайных ситуаций и зон экстренного оповещения населения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 xml:space="preserve">Границы зон чрезвычайных ситуаций определяются назначенными в соответствии с законодательством Российской Федерации и законодательством субъектов Российской Федерации руководителями работ по ликвидации чрезвычайных ситуаций на основе </w:t>
      </w:r>
      <w:hyperlink r:id="rId13" w:history="1">
        <w:r w:rsidRPr="009D5525">
          <w:rPr>
            <w:rStyle w:val="a3"/>
            <w:sz w:val="20"/>
            <w:szCs w:val="20"/>
          </w:rPr>
          <w:t>классификации чрезвычайных ситуаций</w:t>
        </w:r>
      </w:hyperlink>
      <w:r w:rsidRPr="009D5525">
        <w:rPr>
          <w:sz w:val="20"/>
          <w:szCs w:val="20"/>
        </w:rPr>
        <w:t>, установленной Правительством Российской Федерации, и по согласованию с исполнительными органами государственной власти и органами местного самоуправления, на территориях которых сложились чрезвычайные ситуации.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50" w:name="sub_52"/>
      <w:r w:rsidRPr="009D5525">
        <w:rPr>
          <w:sz w:val="20"/>
          <w:szCs w:val="20"/>
        </w:rPr>
        <w:t>Границы зон экстренного оповещения населения определяются нормативными правовыми актами органов государственной власти субъектов Российской Федерации по согласованию с территориальными органами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ситуаций, а также с органами местного самоуправления и организациями, на территориях которых может возникнуть чрезвычайная ситуация.</w:t>
      </w:r>
    </w:p>
    <w:bookmarkEnd w:id="50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r w:rsidRPr="009D5525">
        <w:rPr>
          <w:b/>
          <w:bCs/>
          <w:color w:val="26282F"/>
          <w:sz w:val="20"/>
          <w:szCs w:val="20"/>
        </w:rPr>
        <w:t>Статья 6.</w:t>
      </w:r>
      <w:r w:rsidRPr="009D5525">
        <w:rPr>
          <w:sz w:val="20"/>
          <w:szCs w:val="20"/>
        </w:rPr>
        <w:t xml:space="preserve"> Гласность и информация в области защиты населения и территорий от чрезвычайных ситуаций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Информацию в области защиты населения и территорий от чрезвычайных ситуаций составляют сведения о прогнозируемых и возникших чрезвычайных ситуациях, их последствиях, а также сведения о радиационной, химической, медико-биологической, взрывной, пожарной и экологической безопасности на соответствующих территориях.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51" w:name="sub_602"/>
      <w:r w:rsidRPr="009D5525">
        <w:rPr>
          <w:sz w:val="20"/>
          <w:szCs w:val="20"/>
        </w:rPr>
        <w:t>Информация в области защиты населения и территорий от чрезвычайных ситуаций, а также о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в этой области является гласной и открытой, если иное не предусмотрено законодательством Российской Федерации.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52" w:name="sub_603"/>
      <w:bookmarkEnd w:id="51"/>
      <w:r w:rsidRPr="009D5525">
        <w:rPr>
          <w:sz w:val="20"/>
          <w:szCs w:val="20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и администрация организаций обязаны оперативно и достоверно информировать население через средства массовой информации, в том числе с использованием специализированных технических средств оповещения и информирования населения в местах массового пребывания людей, и по иным каналам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них.</w:t>
      </w:r>
    </w:p>
    <w:bookmarkEnd w:id="52"/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D5525">
        <w:rPr>
          <w:color w:val="000000"/>
          <w:sz w:val="20"/>
          <w:szCs w:val="20"/>
          <w:shd w:val="clear" w:color="auto" w:fill="F0F0F0"/>
        </w:rPr>
        <w:t>ГАРАНТ:</w:t>
      </w:r>
    </w:p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D5525">
        <w:rPr>
          <w:color w:val="353842"/>
          <w:sz w:val="20"/>
          <w:szCs w:val="20"/>
          <w:shd w:val="clear" w:color="auto" w:fill="F0F0F0"/>
        </w:rPr>
        <w:t xml:space="preserve">См. </w:t>
      </w:r>
      <w:hyperlink r:id="rId14" w:history="1">
        <w:r w:rsidRPr="009D5525">
          <w:rPr>
            <w:rStyle w:val="a3"/>
            <w:sz w:val="20"/>
            <w:szCs w:val="20"/>
          </w:rPr>
          <w:t>Требования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по установке специализированных технических средств оповещения и информирования населения в местах массового пребывания людей, утвержденные </w:t>
      </w:r>
      <w:hyperlink r:id="rId15" w:history="1">
        <w:r w:rsidRPr="009D5525">
          <w:rPr>
            <w:rStyle w:val="a3"/>
            <w:sz w:val="20"/>
            <w:szCs w:val="20"/>
          </w:rPr>
          <w:t>приказом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МЧС РФ, МВД РФ и ФСБ РФ от 28 </w:t>
      </w:r>
      <w:r w:rsidRPr="009D5525">
        <w:rPr>
          <w:color w:val="353842"/>
          <w:sz w:val="20"/>
          <w:szCs w:val="20"/>
          <w:shd w:val="clear" w:color="auto" w:fill="F0F0F0"/>
        </w:rPr>
        <w:lastRenderedPageBreak/>
        <w:t>октября 2008 г. N 646/919/526</w:t>
      </w:r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  <w:r w:rsidRPr="009D5525">
        <w:rPr>
          <w:color w:val="353842"/>
          <w:sz w:val="20"/>
          <w:szCs w:val="20"/>
          <w:shd w:val="clear" w:color="auto" w:fill="F0F0F0"/>
        </w:rPr>
        <w:t xml:space="preserve">См. </w:t>
      </w:r>
      <w:hyperlink r:id="rId16" w:history="1">
        <w:r w:rsidRPr="009D5525">
          <w:rPr>
            <w:rStyle w:val="a3"/>
            <w:sz w:val="20"/>
            <w:szCs w:val="20"/>
          </w:rPr>
          <w:t>Положение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о порядке размещения современных технических средств массовой информации в местах массового пребывания людей в целях подготовки населения в области гражданской обороны, защиты от чрезвычайных ситуаций, обеспечения пожарной безопасности и охраны общественного порядка, а также своевременного оповещения и оперативного информирования граждан о чрезвычайных ситуациях, угрозе террористических акций и распространения соответствующей информации, утвержденное </w:t>
      </w:r>
      <w:hyperlink r:id="rId17" w:history="1">
        <w:r w:rsidRPr="009D5525">
          <w:rPr>
            <w:rStyle w:val="a3"/>
            <w:sz w:val="20"/>
            <w:szCs w:val="20"/>
          </w:rPr>
          <w:t>приказом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МЧС РФ, МВД РФ и ФСБ РФ от 31 мая 2005 г. N 428/432/321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53" w:name="sub_604"/>
      <w:r w:rsidRPr="009D5525">
        <w:rPr>
          <w:sz w:val="20"/>
          <w:szCs w:val="20"/>
        </w:rPr>
        <w:t>Сокрытие, несвоевременное представление либо представление должностными лицами заведомо ложной информации в области защиты населения и территорий от чрезвычайных ситуаций влечет за собой ответственность в соответствии с законодательством Российской Федерации.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54" w:name="sub_605"/>
      <w:bookmarkEnd w:id="53"/>
      <w:r w:rsidRPr="009D5525">
        <w:rPr>
          <w:sz w:val="20"/>
          <w:szCs w:val="20"/>
        </w:rPr>
        <w:t>Порядок обеспечения населения,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информацией в области защиты населения и территорий от чрезвычайных ситуаций устанавливается законодательством Российской Федерации и законодательством субъектов Российской Федерации.</w:t>
      </w:r>
    </w:p>
    <w:bookmarkEnd w:id="54"/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D5525">
        <w:rPr>
          <w:color w:val="000000"/>
          <w:sz w:val="20"/>
          <w:szCs w:val="20"/>
          <w:shd w:val="clear" w:color="auto" w:fill="F0F0F0"/>
        </w:rPr>
        <w:t>ГАРАНТ:</w:t>
      </w:r>
    </w:p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D5525">
        <w:rPr>
          <w:color w:val="353842"/>
          <w:sz w:val="20"/>
          <w:szCs w:val="20"/>
          <w:shd w:val="clear" w:color="auto" w:fill="F0F0F0"/>
        </w:rPr>
        <w:t xml:space="preserve">См. </w:t>
      </w:r>
      <w:hyperlink r:id="rId18" w:history="1">
        <w:r w:rsidRPr="009D5525">
          <w:rPr>
            <w:rStyle w:val="a3"/>
            <w:sz w:val="20"/>
            <w:szCs w:val="20"/>
          </w:rPr>
          <w:t>Положение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о системе и порядке информационного обмена в рамках единой государственной системы предупреждения и ликвидации чрезвычайных ситуаций, утвержденное </w:t>
      </w:r>
      <w:hyperlink r:id="rId19" w:history="1">
        <w:r w:rsidRPr="009D5525">
          <w:rPr>
            <w:rStyle w:val="a3"/>
            <w:sz w:val="20"/>
            <w:szCs w:val="20"/>
          </w:rPr>
          <w:t>приказом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МЧС РФ от 26 августа 2009 г. N 496</w:t>
      </w:r>
    </w:p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D5525">
        <w:rPr>
          <w:color w:val="353842"/>
          <w:sz w:val="20"/>
          <w:szCs w:val="20"/>
          <w:shd w:val="clear" w:color="auto" w:fill="F0F0F0"/>
        </w:rPr>
        <w:t xml:space="preserve">См. </w:t>
      </w:r>
      <w:hyperlink r:id="rId20" w:history="1">
        <w:r w:rsidRPr="009D5525">
          <w:rPr>
            <w:rStyle w:val="a3"/>
            <w:sz w:val="20"/>
            <w:szCs w:val="20"/>
          </w:rPr>
          <w:t>Положение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о порядке размещения современных технических средств массовой информации в местах массового пребывания людей в целях подготовки населения в области гражданской обороны, защиты от чрезвычайных ситуаций, обеспечения пожарной безопасности и охраны общественного порядка, а также своевременного оповещения и оперативного информирования граждан о чрезвычайных ситуациях, угрозе террористических акций и распространения соответствующей информации, утвержденное </w:t>
      </w:r>
      <w:hyperlink r:id="rId21" w:history="1">
        <w:r w:rsidRPr="009D5525">
          <w:rPr>
            <w:rStyle w:val="a3"/>
            <w:sz w:val="20"/>
            <w:szCs w:val="20"/>
          </w:rPr>
          <w:t>приказом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МЧС РФ, МВД РФ и ФСБ РФ от 31 мая 2005 г. N 428/432/321</w:t>
      </w:r>
    </w:p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D5525">
        <w:rPr>
          <w:color w:val="353842"/>
          <w:sz w:val="20"/>
          <w:szCs w:val="20"/>
          <w:shd w:val="clear" w:color="auto" w:fill="F0F0F0"/>
        </w:rPr>
        <w:t xml:space="preserve">См. </w:t>
      </w:r>
      <w:hyperlink r:id="rId22" w:history="1">
        <w:r w:rsidRPr="009D5525">
          <w:rPr>
            <w:rStyle w:val="a3"/>
            <w:sz w:val="20"/>
            <w:szCs w:val="20"/>
          </w:rPr>
          <w:t>Порядок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характера, утвержденный </w:t>
      </w:r>
      <w:hyperlink r:id="rId23" w:history="1">
        <w:r w:rsidRPr="009D5525">
          <w:rPr>
            <w:rStyle w:val="a3"/>
            <w:sz w:val="20"/>
            <w:szCs w:val="20"/>
          </w:rPr>
          <w:t>постановлением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Правительства РФ от 24 марта 1997 г. N 334</w:t>
      </w:r>
    </w:p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r w:rsidRPr="009D5525">
        <w:rPr>
          <w:b/>
          <w:bCs/>
          <w:color w:val="26282F"/>
          <w:sz w:val="20"/>
          <w:szCs w:val="20"/>
        </w:rPr>
        <w:t>Статья 7.</w:t>
      </w:r>
      <w:r w:rsidRPr="009D5525">
        <w:rPr>
          <w:sz w:val="20"/>
          <w:szCs w:val="20"/>
        </w:rPr>
        <w:t xml:space="preserve"> Основные принципы защиты населения и территорий от чрезвычайных ситуаций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55" w:name="sub_701"/>
      <w:r w:rsidRPr="009D5525">
        <w:rPr>
          <w:sz w:val="20"/>
          <w:szCs w:val="20"/>
        </w:rPr>
        <w:t>Мероприятия, направленные на предупреждение чрезвычайных ситуаций, а также на максимально возможное снижение размеров ущерба и потерь в случае их возникновения, проводятся заблаговременно.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56" w:name="sub_702"/>
      <w:bookmarkEnd w:id="55"/>
      <w:r w:rsidRPr="009D5525">
        <w:rPr>
          <w:sz w:val="20"/>
          <w:szCs w:val="20"/>
        </w:rPr>
        <w:t>Планирование и осуществление мероприятий по защите населения и территорий от чрезвычайных ситуаций, в том числе по обеспечению безопасности людей на водных объектах, проводятся с учетом экономических, природных и иных характеристик, особенностей территорий и степени реальной опасности возникновения чрезвычайных ситуаций.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57" w:name="sub_703"/>
      <w:bookmarkEnd w:id="56"/>
      <w:r w:rsidRPr="009D5525">
        <w:rPr>
          <w:sz w:val="20"/>
          <w:szCs w:val="20"/>
        </w:rPr>
        <w:t>Объем и содержание мероприятий по защите населения и территорий от чрезвычайных ситуаций, в том числе по обеспечению безопасности людей на водных объектах, определяются исходя из принципа необходимой достаточности и максимально возможного использования имеющихся сил и средств, включая силы и средства гражданской обороны.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58" w:name="sub_704"/>
      <w:bookmarkEnd w:id="57"/>
      <w:r w:rsidRPr="009D5525">
        <w:rPr>
          <w:sz w:val="20"/>
          <w:szCs w:val="20"/>
        </w:rPr>
        <w:t>Ликвидация чрезвычайных ситуаций осуществляется силами и средствами организаций, органов местного самоуправления, органов исполнительной власти субъектов Российской Федерации, на территориях которых сложилась чрезвычайная ситуация. При недостаточности вышеуказанных сил и средств в установленном законодательством Российской Федерации порядке привлекаются силы и средства федеральных органов исполнительной власти.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59" w:name="sub_705"/>
      <w:bookmarkEnd w:id="58"/>
      <w:r w:rsidRPr="009D5525">
        <w:rPr>
          <w:sz w:val="20"/>
          <w:szCs w:val="20"/>
        </w:rPr>
        <w:t>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порядке, установленном федеральным законом.</w:t>
      </w:r>
    </w:p>
    <w:bookmarkEnd w:id="59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spacing w:before="108" w:after="108"/>
        <w:jc w:val="center"/>
        <w:rPr>
          <w:sz w:val="20"/>
          <w:szCs w:val="20"/>
        </w:rPr>
      </w:pPr>
      <w:bookmarkStart w:id="60" w:name="sub_200"/>
      <w:r w:rsidRPr="009D5525">
        <w:rPr>
          <w:b/>
          <w:bCs/>
          <w:color w:val="26282F"/>
          <w:sz w:val="20"/>
          <w:szCs w:val="20"/>
        </w:rPr>
        <w:t>Глава II. Полномочия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 в области защиты населения и территорий от чрезвычайных ситуаций</w:t>
      </w:r>
    </w:p>
    <w:bookmarkEnd w:id="60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bookmarkStart w:id="61" w:name="sub_8"/>
      <w:r w:rsidRPr="009D5525">
        <w:rPr>
          <w:b/>
          <w:bCs/>
          <w:color w:val="26282F"/>
          <w:sz w:val="20"/>
          <w:szCs w:val="20"/>
        </w:rPr>
        <w:t>Статья 8.</w:t>
      </w:r>
      <w:r w:rsidRPr="009D5525">
        <w:rPr>
          <w:sz w:val="20"/>
          <w:szCs w:val="20"/>
        </w:rPr>
        <w:t xml:space="preserve"> Полномочия Президента Российской Федерации в области защиты населения и территорий от чрезвычайных ситуаций</w:t>
      </w:r>
    </w:p>
    <w:bookmarkEnd w:id="61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Президент Российской Федерации: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62" w:name="sub_8001"/>
      <w:r w:rsidRPr="009D5525">
        <w:rPr>
          <w:sz w:val="20"/>
          <w:szCs w:val="20"/>
        </w:rPr>
        <w:t xml:space="preserve">а) определяет в соответствии со </w:t>
      </w:r>
      <w:hyperlink r:id="rId24" w:history="1">
        <w:r w:rsidRPr="009D5525">
          <w:rPr>
            <w:rStyle w:val="a3"/>
            <w:sz w:val="20"/>
            <w:szCs w:val="20"/>
          </w:rPr>
          <w:t>статьей 80</w:t>
        </w:r>
      </w:hyperlink>
      <w:r w:rsidRPr="009D5525">
        <w:rPr>
          <w:sz w:val="20"/>
          <w:szCs w:val="20"/>
        </w:rPr>
        <w:t xml:space="preserve"> Конституции Российской Федерации и федеральными законами </w:t>
      </w:r>
      <w:hyperlink r:id="rId25" w:history="1">
        <w:r w:rsidRPr="009D5525">
          <w:rPr>
            <w:rStyle w:val="a3"/>
            <w:sz w:val="20"/>
            <w:szCs w:val="20"/>
          </w:rPr>
          <w:t>основные направления</w:t>
        </w:r>
      </w:hyperlink>
      <w:r w:rsidRPr="009D5525">
        <w:rPr>
          <w:sz w:val="20"/>
          <w:szCs w:val="20"/>
        </w:rPr>
        <w:t xml:space="preserve"> государственной политики и принимает иные решения в области защиты населения и территорий от чрезвычайных ситуаций;</w:t>
      </w:r>
    </w:p>
    <w:bookmarkEnd w:id="62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 xml:space="preserve">б) вносит на рассмотрение Совета Безопасности Российской Федерации и принимает с учетом его предложений решения по вопросам предупреждения и ликвидации чрезвычайных ситуаций, а также по вопросам </w:t>
      </w:r>
      <w:r w:rsidRPr="009D5525">
        <w:rPr>
          <w:sz w:val="20"/>
          <w:szCs w:val="20"/>
        </w:rPr>
        <w:lastRenderedPageBreak/>
        <w:t>преодоления их последствий;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63" w:name="sub_8013"/>
      <w:r w:rsidRPr="009D5525">
        <w:rPr>
          <w:sz w:val="20"/>
          <w:szCs w:val="20"/>
        </w:rPr>
        <w:t xml:space="preserve">в) </w:t>
      </w:r>
      <w:hyperlink r:id="rId26" w:history="1">
        <w:r w:rsidRPr="009D5525">
          <w:rPr>
            <w:rStyle w:val="a3"/>
            <w:sz w:val="20"/>
            <w:szCs w:val="20"/>
          </w:rPr>
          <w:t>вводит</w:t>
        </w:r>
      </w:hyperlink>
      <w:r w:rsidRPr="009D5525">
        <w:rPr>
          <w:sz w:val="20"/>
          <w:szCs w:val="20"/>
        </w:rPr>
        <w:t xml:space="preserve"> при чрезвычайных ситуациях в соответствии со </w:t>
      </w:r>
      <w:hyperlink r:id="rId27" w:history="1">
        <w:r w:rsidRPr="009D5525">
          <w:rPr>
            <w:rStyle w:val="a3"/>
            <w:sz w:val="20"/>
            <w:szCs w:val="20"/>
          </w:rPr>
          <w:t>статьями 56</w:t>
        </w:r>
      </w:hyperlink>
      <w:r w:rsidRPr="009D5525">
        <w:rPr>
          <w:sz w:val="20"/>
          <w:szCs w:val="20"/>
        </w:rPr>
        <w:t xml:space="preserve"> и </w:t>
      </w:r>
      <w:hyperlink r:id="rId28" w:history="1">
        <w:r w:rsidRPr="009D5525">
          <w:rPr>
            <w:rStyle w:val="a3"/>
            <w:sz w:val="20"/>
            <w:szCs w:val="20"/>
          </w:rPr>
          <w:t>88</w:t>
        </w:r>
      </w:hyperlink>
      <w:r w:rsidRPr="009D5525">
        <w:rPr>
          <w:sz w:val="20"/>
          <w:szCs w:val="20"/>
        </w:rPr>
        <w:t xml:space="preserve"> Конституции Российской Федерации при обстоятельствах и в порядке, предусмотренных федеральным конституционным законом, на территории Российской Федерации или в отдельных ее местностях чрезвычайное положение;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64" w:name="sub_8014"/>
      <w:bookmarkEnd w:id="63"/>
      <w:r w:rsidRPr="009D5525">
        <w:rPr>
          <w:sz w:val="20"/>
          <w:szCs w:val="20"/>
        </w:rPr>
        <w:t>г) принимает решение о привлечении при необходимости к ликвидации чрезвычайных ситуаций Вооруженных Сил Российской Федерации, других войск и воинских формирований.</w:t>
      </w:r>
    </w:p>
    <w:bookmarkEnd w:id="64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bookmarkStart w:id="65" w:name="sub_9"/>
      <w:r w:rsidRPr="009D5525">
        <w:rPr>
          <w:b/>
          <w:bCs/>
          <w:color w:val="26282F"/>
          <w:sz w:val="20"/>
          <w:szCs w:val="20"/>
        </w:rPr>
        <w:t>Статья 9.</w:t>
      </w:r>
      <w:r w:rsidRPr="009D5525">
        <w:rPr>
          <w:sz w:val="20"/>
          <w:szCs w:val="20"/>
        </w:rPr>
        <w:t xml:space="preserve"> Полномочия Федерального Собрания Российской Федерации в области защиты населения и территорий от чрезвычайных ситуаций</w:t>
      </w:r>
    </w:p>
    <w:bookmarkEnd w:id="65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Федеральное Собрание Российской Федерации: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а) обеспечивает единообразие в законодательном регулировании в области защиты населения и территорий от чрезвычайных ситуаций;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б) утверждает бюджетные ассигнования на финансирование деятельности и мероприятий в указанной области;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в) проводит парламентские слушания по вопросам защиты населения и территорий от чрезвычайных ситуаций.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r w:rsidRPr="009D5525">
        <w:rPr>
          <w:b/>
          <w:bCs/>
          <w:color w:val="26282F"/>
          <w:sz w:val="20"/>
          <w:szCs w:val="20"/>
        </w:rPr>
        <w:t>Статья 10.</w:t>
      </w:r>
      <w:r w:rsidRPr="009D5525">
        <w:rPr>
          <w:sz w:val="20"/>
          <w:szCs w:val="20"/>
        </w:rPr>
        <w:t xml:space="preserve"> Полномочия Правительства Российской Федерации в области защиты населения и территорий от чрезвычайных ситуаций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Правительство Российской Федерации: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66" w:name="sub_1001"/>
      <w:r w:rsidRPr="009D5525">
        <w:rPr>
          <w:sz w:val="20"/>
          <w:szCs w:val="20"/>
        </w:rPr>
        <w:t xml:space="preserve">а) издает на основании и во исполнение </w:t>
      </w:r>
      <w:hyperlink r:id="rId29" w:history="1">
        <w:r w:rsidRPr="009D5525">
          <w:rPr>
            <w:rStyle w:val="a3"/>
            <w:sz w:val="20"/>
            <w:szCs w:val="20"/>
          </w:rPr>
          <w:t>Конституции</w:t>
        </w:r>
      </w:hyperlink>
      <w:r w:rsidRPr="009D5525">
        <w:rPr>
          <w:sz w:val="20"/>
          <w:szCs w:val="20"/>
        </w:rPr>
        <w:t xml:space="preserve"> Российской Федерации, федеральных законов и нормативных актов Президента Российской Федерации постановления и распоряжения в области защиты населения и территорий от чрезвычайных ситуаций и обеспечивает их исполнение;</w:t>
      </w:r>
    </w:p>
    <w:bookmarkEnd w:id="66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б) организует проведение научных исследований в области защиты населения и территорий от чрезвычайных ситуаций;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67" w:name="sub_1003"/>
      <w:r w:rsidRPr="009D5525">
        <w:rPr>
          <w:sz w:val="20"/>
          <w:szCs w:val="20"/>
        </w:rPr>
        <w:t>в) организует разработку и обеспечивает выполнение специальных федеральных программ в области защиты населения и территорий от чрезвычайных ситуаций федерального характера;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68" w:name="sub_1004"/>
      <w:bookmarkEnd w:id="67"/>
      <w:r w:rsidRPr="009D5525">
        <w:rPr>
          <w:sz w:val="20"/>
          <w:szCs w:val="20"/>
        </w:rPr>
        <w:t>г) определяет задачи, функции, порядок деятельности, права и обязанности федеральных органов исполнительной власти в области защиты населения и территорий от чрезвычайных ситуаций, осуществляет руководство единой государственной системой предупреждения и ликвидации чрезвычайных ситуаций;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69" w:name="sub_105"/>
      <w:bookmarkEnd w:id="68"/>
      <w:r w:rsidRPr="009D5525">
        <w:rPr>
          <w:sz w:val="20"/>
          <w:szCs w:val="20"/>
        </w:rPr>
        <w:t>д) обеспечивает создание федеральных резервов финансовых и материальных ресурсов для ликвидации чрезвычайных ситуаций федерального характера, а также определяет порядок использования указанных резервов;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70" w:name="sub_108"/>
      <w:bookmarkEnd w:id="69"/>
      <w:r w:rsidRPr="009D5525">
        <w:rPr>
          <w:sz w:val="20"/>
          <w:szCs w:val="20"/>
        </w:rPr>
        <w:t>е) устанавливает и контролирует процесс производства, режим хранения, условия перевозки и порядок использования радиоактивных и других особо опасных веществ, соблюдение при этом необходимых мер безопасности;</w:t>
      </w:r>
    </w:p>
    <w:bookmarkEnd w:id="70"/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sz w:val="20"/>
          <w:szCs w:val="20"/>
        </w:rPr>
        <w:t>ж) устанавливает классификацию чрезвычайных ситуаций, в том числе чрезвычайных ситуаций в лесах, возникших вследствие лесных пожаров, и полномочия исполнительных органов государственной власти по их ликвидации;</w:t>
      </w:r>
    </w:p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D5525">
        <w:rPr>
          <w:color w:val="000000"/>
          <w:sz w:val="20"/>
          <w:szCs w:val="20"/>
          <w:shd w:val="clear" w:color="auto" w:fill="F0F0F0"/>
        </w:rPr>
        <w:t>ГАРАНТ:</w:t>
      </w:r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  <w:r w:rsidRPr="009D5525">
        <w:rPr>
          <w:color w:val="353842"/>
          <w:sz w:val="20"/>
          <w:szCs w:val="20"/>
          <w:shd w:val="clear" w:color="auto" w:fill="F0F0F0"/>
        </w:rPr>
        <w:t xml:space="preserve">См. </w:t>
      </w:r>
      <w:hyperlink r:id="rId30" w:history="1">
        <w:r w:rsidRPr="009D5525">
          <w:rPr>
            <w:rStyle w:val="a3"/>
            <w:sz w:val="20"/>
            <w:szCs w:val="20"/>
          </w:rPr>
          <w:t>Правила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введения чрезвычайных ситуаций в лесах, возникших вследствие лесных пожаров, и взаимодействия органов государственной власти, органов местного самоуправления в условиях таких чрезвычайных ситуаций, утвержденные </w:t>
      </w:r>
      <w:hyperlink r:id="rId31" w:history="1">
        <w:r w:rsidRPr="009D5525">
          <w:rPr>
            <w:rStyle w:val="a3"/>
            <w:sz w:val="20"/>
            <w:szCs w:val="20"/>
          </w:rPr>
          <w:t>постановлением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Правительства РФ от 17 мая 2011 г. N 376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71" w:name="sub_1010"/>
      <w:r w:rsidRPr="009D5525">
        <w:rPr>
          <w:sz w:val="20"/>
          <w:szCs w:val="20"/>
        </w:rPr>
        <w:t>з) обеспечивает защиту населения и территорий от чрезвычайных ситуаций федерального характера, определяет порядок оказания финансовой помощи из федерального бюджета бюджетам субъектов Российской Федерации при возникновении чрезвычайных ситуаций регионального характера;</w:t>
      </w:r>
    </w:p>
    <w:bookmarkEnd w:id="71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 xml:space="preserve">и) определяет порядок привлечения спасательных воинских формирований </w:t>
      </w:r>
      <w:hyperlink r:id="rId32" w:history="1">
        <w:r w:rsidRPr="009D5525">
          <w:rPr>
            <w:rStyle w:val="a3"/>
            <w:sz w:val="20"/>
            <w:szCs w:val="20"/>
          </w:rPr>
          <w:t>федерального органа исполнительной власти</w:t>
        </w:r>
      </w:hyperlink>
      <w:r w:rsidRPr="009D5525">
        <w:rPr>
          <w:sz w:val="20"/>
          <w:szCs w:val="20"/>
        </w:rPr>
        <w:t>, уполномоченного на решение задач в области гражданской обороны, к предупреждению и ликвидации чрезвычайных ситуаций;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sz w:val="20"/>
          <w:szCs w:val="20"/>
        </w:rPr>
        <w:t>к) определяет порядок сбора информации в области защиты населения и территорий от чрезвычайных ситуаций, порядок обмена указанной информацией между исполнительными органами государственной власти, а также органами управления, специально уполномоченными на решение задач в области защиты населения и территорий от чрезвычайных ситуаций;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sz w:val="20"/>
          <w:szCs w:val="20"/>
        </w:rPr>
        <w:t xml:space="preserve">л) определяет </w:t>
      </w:r>
      <w:hyperlink r:id="rId33" w:history="1">
        <w:r w:rsidRPr="009D5525">
          <w:rPr>
            <w:rStyle w:val="a3"/>
            <w:sz w:val="20"/>
            <w:szCs w:val="20"/>
          </w:rPr>
          <w:t>порядок</w:t>
        </w:r>
      </w:hyperlink>
      <w:r w:rsidRPr="009D5525">
        <w:rPr>
          <w:sz w:val="20"/>
          <w:szCs w:val="20"/>
        </w:rPr>
        <w:t xml:space="preserve">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людей;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sz w:val="20"/>
          <w:szCs w:val="20"/>
        </w:rPr>
        <w:t>м) принимает решения о выплате единовременной материальной помощи гражданам Российской Федерации в случаях возникновения чрезвычайных ситуаций природного и техногенного характера, включая определение случаев оказания единовременной материальной помощи, а также круга лиц, которым указанная помощь будет оказана;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sz w:val="20"/>
          <w:szCs w:val="20"/>
        </w:rPr>
        <w:t xml:space="preserve">н) определяет </w:t>
      </w:r>
      <w:hyperlink r:id="rId34" w:history="1">
        <w:r w:rsidRPr="009D5525">
          <w:rPr>
            <w:rStyle w:val="a3"/>
            <w:sz w:val="20"/>
            <w:szCs w:val="20"/>
          </w:rPr>
          <w:t>порядок</w:t>
        </w:r>
      </w:hyperlink>
      <w:r w:rsidRPr="009D5525">
        <w:rPr>
          <w:sz w:val="20"/>
          <w:szCs w:val="20"/>
        </w:rPr>
        <w:t xml:space="preserve"> введения чрезвычайной ситуации в лесах, возникшей вследствие лесных пожаров, и взаимодействия органов государственной власти, органов местного самоуправления в условиях такой чрезвычайной ситуации;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sz w:val="20"/>
          <w:szCs w:val="20"/>
        </w:rPr>
        <w:t>о) устанавливает федеральный уровень реагирования;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sz w:val="20"/>
          <w:szCs w:val="20"/>
        </w:rPr>
        <w:t>п) устанавливает порядок осуществления государственного надзора в области защиты населения и территорий от чрезвычайных ситуаций и обеспечивает осуществление федерального государственного надзора в области защиты населения и территорий от чрезвычайных ситуаций федерального и межрегионального характера;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  <w:highlight w:val="yellow"/>
        </w:rPr>
        <w:lastRenderedPageBreak/>
        <w:t>р) устанавливает критерии отнесения объектов всех форм собственности к критически важным объектам и потенциально опасным объектам, порядок формирования и утверждения перечня критически важных объектов и перечня потенциально опасных объектов, порядок разработки и формы паспорта безопасности критически важных объектов и потенциально опасных объектов, а также обязательные для выполнения требования к критически важным объектам и потенциально опасным объектам в области защиты населения и территорий от чрезвычайных ситуаций.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r w:rsidRPr="009D5525">
        <w:rPr>
          <w:b/>
          <w:bCs/>
          <w:color w:val="26282F"/>
          <w:sz w:val="20"/>
          <w:szCs w:val="20"/>
        </w:rPr>
        <w:t>Статья 11.</w:t>
      </w:r>
      <w:r w:rsidRPr="009D5525">
        <w:rPr>
          <w:sz w:val="20"/>
          <w:szCs w:val="20"/>
        </w:rPr>
        <w:t xml:space="preserve"> Полномочия органов государственной власти субъектов Российской Федерации и органов местного самоуправления в области защиты населения и территорий от чрезвычайных ситуаций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72" w:name="sub_1101"/>
      <w:r w:rsidRPr="009D5525">
        <w:rPr>
          <w:sz w:val="20"/>
          <w:szCs w:val="20"/>
        </w:rPr>
        <w:t>1. Органы государственной власти субъектов Российской Федерации: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73" w:name="sub_11011"/>
      <w:bookmarkEnd w:id="72"/>
      <w:r w:rsidRPr="009D5525">
        <w:rPr>
          <w:sz w:val="20"/>
          <w:szCs w:val="20"/>
        </w:rPr>
        <w:t>а) принимают в соответствии с федеральными законами законы и иные нормативные правовые акты в области защиты населения и территорий от чрезвычайных ситуаций межмуниципального и регионального характера;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74" w:name="sub_32"/>
      <w:bookmarkEnd w:id="73"/>
      <w:r w:rsidRPr="009D5525">
        <w:rPr>
          <w:sz w:val="20"/>
          <w:szCs w:val="20"/>
        </w:rPr>
        <w:t>б) осуществляют подготовку и содержание в готовности необходимых сил и средств для защиты населения и территорий от чрезвычайных ситуаций, обучение населения способам защиты и действиям в указанных ситуациях;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75" w:name="sub_11013"/>
      <w:bookmarkEnd w:id="74"/>
      <w:r w:rsidRPr="009D5525">
        <w:rPr>
          <w:sz w:val="20"/>
          <w:szCs w:val="20"/>
        </w:rPr>
        <w:t>в) принимают решения о проведении эвакуационных мероприятий в чрезвычайных ситуациях межмуниципального и регионального характера и обеспечивают их проведение;</w:t>
      </w:r>
    </w:p>
    <w:bookmarkEnd w:id="75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г) осуществляют информирование населения о чрезвычайных ситуациях;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76" w:name="sub_11015"/>
      <w:r w:rsidRPr="009D5525">
        <w:rPr>
          <w:sz w:val="20"/>
          <w:szCs w:val="20"/>
        </w:rPr>
        <w:t>д) организуют и проводят аварийно-спасательные и другие неотложные работы при чрезвычайных ситуациях межмуниципального и регионального характера, а также поддерживают общественный порядок в ходе их проведения; при недостаточности собственных сил и средств обращаются к Правительству Российской Федерации за оказанием помощи;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77" w:name="sub_11016"/>
      <w:bookmarkEnd w:id="76"/>
      <w:r w:rsidRPr="009D5525">
        <w:rPr>
          <w:sz w:val="20"/>
          <w:szCs w:val="20"/>
        </w:rPr>
        <w:t>е) осуществляют финансирование мероприятий в области защиты населения и территорий от чрезвычайных ситуаций;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78" w:name="sub_11017"/>
      <w:bookmarkEnd w:id="77"/>
      <w:r w:rsidRPr="009D5525">
        <w:rPr>
          <w:sz w:val="20"/>
          <w:szCs w:val="20"/>
        </w:rPr>
        <w:t>ж) создают резервы финансовых и материальных ресурсов для ликвидации чрезвычайных ситуаций межмуниципального и регионального характера;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79" w:name="sub_11018"/>
      <w:bookmarkEnd w:id="78"/>
      <w:r w:rsidRPr="009D5525">
        <w:rPr>
          <w:sz w:val="20"/>
          <w:szCs w:val="20"/>
        </w:rPr>
        <w:t>з) содействуют устойчивому функционированию организаций в чрезвычайных ситуациях межмуниципального и регионального характера;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80" w:name="sub_11019"/>
      <w:bookmarkEnd w:id="79"/>
      <w:r w:rsidRPr="009D5525">
        <w:rPr>
          <w:sz w:val="20"/>
          <w:szCs w:val="20"/>
        </w:rPr>
        <w:t xml:space="preserve">и) </w:t>
      </w:r>
      <w:hyperlink r:id="rId35" w:history="1">
        <w:r w:rsidRPr="009D5525">
          <w:rPr>
            <w:rStyle w:val="a3"/>
            <w:sz w:val="20"/>
            <w:szCs w:val="20"/>
          </w:rPr>
          <w:t>утратил силу</w:t>
        </w:r>
      </w:hyperlink>
      <w:r w:rsidRPr="009D5525">
        <w:rPr>
          <w:sz w:val="20"/>
          <w:szCs w:val="20"/>
        </w:rPr>
        <w:t xml:space="preserve"> с 1 января 2005 г.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81" w:name="sub_11020"/>
      <w:bookmarkEnd w:id="80"/>
      <w:r w:rsidRPr="009D5525">
        <w:rPr>
          <w:sz w:val="20"/>
          <w:szCs w:val="20"/>
        </w:rPr>
        <w:t>к)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ситуаций;</w:t>
      </w:r>
    </w:p>
    <w:bookmarkEnd w:id="81"/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sz w:val="20"/>
          <w:szCs w:val="20"/>
        </w:rPr>
        <w:t>л) принимают решения об осуществлении единовременных денежных выплат гражданам Российской Федерации в случаях возникновения чрезвычайных ситуаций природного и техногенного характера, включая определение случаев осуществления единовременных денежных выплат, а также круга лиц, которым указанные выплаты будут осуществлены;</w:t>
      </w:r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  <w:hyperlink r:id="rId36" w:history="1">
        <w:r w:rsidRPr="009D5525">
          <w:rPr>
            <w:rStyle w:val="a3"/>
            <w:sz w:val="20"/>
            <w:szCs w:val="20"/>
          </w:rPr>
          <w:t>Федеральным законом</w:t>
        </w:r>
      </w:hyperlink>
      <w:r w:rsidRPr="009D5525">
        <w:rPr>
          <w:i/>
          <w:iCs/>
          <w:color w:val="353842"/>
          <w:sz w:val="20"/>
          <w:szCs w:val="20"/>
          <w:shd w:val="clear" w:color="auto" w:fill="F0F0F0"/>
        </w:rPr>
        <w:t xml:space="preserve"> от 1 апреля 2012 г. N 23-ФЗ пункт 1 статьи 11 настоящего Федерального закона дополнен подпунктом "м"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м)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  <w:hyperlink r:id="rId37" w:history="1">
        <w:r w:rsidRPr="009D5525">
          <w:rPr>
            <w:rStyle w:val="a3"/>
            <w:sz w:val="20"/>
            <w:szCs w:val="20"/>
          </w:rPr>
          <w:t>Федеральным законом</w:t>
        </w:r>
      </w:hyperlink>
      <w:r w:rsidRPr="009D5525">
        <w:rPr>
          <w:i/>
          <w:iCs/>
          <w:color w:val="353842"/>
          <w:sz w:val="20"/>
          <w:szCs w:val="20"/>
          <w:shd w:val="clear" w:color="auto" w:fill="F0F0F0"/>
        </w:rPr>
        <w:t xml:space="preserve"> от 1 апреля 2012 г. N 23-ФЗ пункт 1 статьи 11 настоящего Федерального закона дополнен подпунктом "н"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sz w:val="20"/>
          <w:szCs w:val="20"/>
        </w:rPr>
        <w:t xml:space="preserve">н) устанавливают региональный (межмуниципальный) уровень реагирования в порядке, установленном </w:t>
      </w:r>
      <w:hyperlink w:anchor="sub_110256" w:history="1">
        <w:r w:rsidRPr="009D5525">
          <w:rPr>
            <w:rStyle w:val="a3"/>
            <w:sz w:val="20"/>
            <w:szCs w:val="20"/>
          </w:rPr>
          <w:t>пунктом 3 статьи 4.1</w:t>
        </w:r>
      </w:hyperlink>
      <w:r w:rsidRPr="009D5525">
        <w:rPr>
          <w:sz w:val="20"/>
          <w:szCs w:val="20"/>
        </w:rPr>
        <w:t xml:space="preserve"> настоящего Федерального закона;</w:t>
      </w:r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  <w:hyperlink r:id="rId38" w:history="1">
        <w:r w:rsidRPr="009D5525">
          <w:rPr>
            <w:rStyle w:val="a3"/>
            <w:sz w:val="20"/>
            <w:szCs w:val="20"/>
          </w:rPr>
          <w:t>Федеральным законом</w:t>
        </w:r>
      </w:hyperlink>
      <w:r w:rsidRPr="009D5525">
        <w:rPr>
          <w:i/>
          <w:iCs/>
          <w:color w:val="353842"/>
          <w:sz w:val="20"/>
          <w:szCs w:val="20"/>
          <w:shd w:val="clear" w:color="auto" w:fill="F0F0F0"/>
        </w:rPr>
        <w:t xml:space="preserve"> от 11 февраля 2013 г. N 9-ФЗ пункт 1 статьи 11 настоящего Федерального закона дополнен подпунктом "о"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sz w:val="20"/>
          <w:szCs w:val="20"/>
        </w:rPr>
        <w:t xml:space="preserve">о) осуществляют </w:t>
      </w:r>
      <w:hyperlink r:id="rId39" w:history="1">
        <w:r w:rsidRPr="009D5525">
          <w:rPr>
            <w:rStyle w:val="a3"/>
            <w:sz w:val="20"/>
            <w:szCs w:val="20"/>
          </w:rPr>
          <w:t>создание</w:t>
        </w:r>
      </w:hyperlink>
      <w:r w:rsidRPr="009D5525">
        <w:rPr>
          <w:sz w:val="20"/>
          <w:szCs w:val="20"/>
        </w:rPr>
        <w:t xml:space="preserve"> системы обеспечения вызова экстренных оперативных служб по единому номеру "112", обеспечивают ее эксплуатацию и развитие;</w:t>
      </w:r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  <w:hyperlink r:id="rId40" w:history="1">
        <w:r w:rsidRPr="009D5525">
          <w:rPr>
            <w:rStyle w:val="a3"/>
            <w:sz w:val="20"/>
            <w:szCs w:val="20"/>
          </w:rPr>
          <w:t>Федеральным законом</w:t>
        </w:r>
      </w:hyperlink>
      <w:r w:rsidRPr="009D5525">
        <w:rPr>
          <w:i/>
          <w:iCs/>
          <w:color w:val="353842"/>
          <w:sz w:val="20"/>
          <w:szCs w:val="20"/>
          <w:shd w:val="clear" w:color="auto" w:fill="F0F0F0"/>
        </w:rPr>
        <w:t xml:space="preserve"> от 2 июля 2013 г. N 158-ФЗ пункт 1 статьи 11 настоящего Федерального закона дополнен подпунктом "п"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sz w:val="20"/>
          <w:szCs w:val="20"/>
        </w:rPr>
        <w:t>п) создают и поддерживают в постоянной готовности системы оповещения и информирования населения о чрезвычайных ситуациях;</w:t>
      </w:r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  <w:hyperlink r:id="rId41" w:history="1">
        <w:r w:rsidRPr="009D5525">
          <w:rPr>
            <w:rStyle w:val="a3"/>
            <w:sz w:val="20"/>
            <w:szCs w:val="20"/>
          </w:rPr>
          <w:t>Федеральным законом</w:t>
        </w:r>
      </w:hyperlink>
      <w:r w:rsidRPr="009D5525">
        <w:rPr>
          <w:i/>
          <w:iCs/>
          <w:color w:val="353842"/>
          <w:sz w:val="20"/>
          <w:szCs w:val="20"/>
          <w:shd w:val="clear" w:color="auto" w:fill="F0F0F0"/>
        </w:rPr>
        <w:t xml:space="preserve"> от 2 июля 2013 г. N 158-ФЗ пункт 1 статьи 11 настоящего Федерального закона дополнен подпунктом "р"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sz w:val="20"/>
          <w:szCs w:val="20"/>
        </w:rPr>
        <w:t>р)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комплексной системы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 межмуниципального и регионального характера;</w:t>
      </w:r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  <w:hyperlink r:id="rId42" w:history="1">
        <w:r w:rsidRPr="009D5525">
          <w:rPr>
            <w:rStyle w:val="a3"/>
            <w:sz w:val="20"/>
            <w:szCs w:val="20"/>
          </w:rPr>
          <w:t>Федеральным законом</w:t>
        </w:r>
      </w:hyperlink>
      <w:r w:rsidRPr="009D5525">
        <w:rPr>
          <w:i/>
          <w:iCs/>
          <w:color w:val="353842"/>
          <w:sz w:val="20"/>
          <w:szCs w:val="20"/>
          <w:shd w:val="clear" w:color="auto" w:fill="F0F0F0"/>
        </w:rPr>
        <w:t xml:space="preserve"> от 14 октября 2014 г. N 307-ФЗ пункт 1 статьи 11 настоящего Федерального закона </w:t>
      </w:r>
      <w:r w:rsidRPr="009D5525">
        <w:rPr>
          <w:i/>
          <w:iCs/>
          <w:color w:val="353842"/>
          <w:sz w:val="20"/>
          <w:szCs w:val="20"/>
          <w:shd w:val="clear" w:color="auto" w:fill="F0F0F0"/>
        </w:rPr>
        <w:lastRenderedPageBreak/>
        <w:t xml:space="preserve">дополнен подпунктом "с", </w:t>
      </w:r>
      <w:hyperlink r:id="rId43" w:history="1">
        <w:r w:rsidRPr="009D5525">
          <w:rPr>
            <w:rStyle w:val="a3"/>
            <w:sz w:val="20"/>
            <w:szCs w:val="20"/>
          </w:rPr>
          <w:t>вступающим в силу</w:t>
        </w:r>
      </w:hyperlink>
      <w:r w:rsidRPr="009D5525">
        <w:rPr>
          <w:i/>
          <w:iCs/>
          <w:color w:val="353842"/>
          <w:sz w:val="20"/>
          <w:szCs w:val="20"/>
          <w:shd w:val="clear" w:color="auto" w:fill="F0F0F0"/>
        </w:rPr>
        <w:t xml:space="preserve"> по истечении тридцати дней после дня </w:t>
      </w:r>
      <w:hyperlink r:id="rId44" w:history="1">
        <w:r w:rsidRPr="009D5525">
          <w:rPr>
            <w:rStyle w:val="a3"/>
            <w:sz w:val="20"/>
            <w:szCs w:val="20"/>
          </w:rPr>
          <w:t>официального опубликования</w:t>
        </w:r>
      </w:hyperlink>
      <w:r w:rsidRPr="009D5525">
        <w:rPr>
          <w:i/>
          <w:iCs/>
          <w:color w:val="353842"/>
          <w:sz w:val="20"/>
          <w:szCs w:val="20"/>
          <w:shd w:val="clear" w:color="auto" w:fill="F0F0F0"/>
        </w:rPr>
        <w:t xml:space="preserve"> названного Федерального закона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 xml:space="preserve">с) устанавливают порядок организации и обеспечивают осуществление регионального государственного надзора в области защиты населения и территорий от чрезвычайных ситуаций регионального, межмуниципального и муниципального характера с учетом </w:t>
      </w:r>
      <w:hyperlink r:id="rId45" w:history="1">
        <w:r w:rsidRPr="009D5525">
          <w:rPr>
            <w:rStyle w:val="a3"/>
            <w:sz w:val="20"/>
            <w:szCs w:val="20"/>
          </w:rPr>
          <w:t>порядка</w:t>
        </w:r>
      </w:hyperlink>
      <w:r w:rsidRPr="009D5525">
        <w:rPr>
          <w:sz w:val="20"/>
          <w:szCs w:val="20"/>
        </w:rPr>
        <w:t xml:space="preserve"> осуществления государственного надзора в области защиты населения и территорий от чрезвычайных ситуаций, установленного Правительством Российской Федерации.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82" w:name="sub_1102"/>
      <w:r w:rsidRPr="009D5525">
        <w:rPr>
          <w:sz w:val="20"/>
          <w:szCs w:val="20"/>
        </w:rPr>
        <w:t>2. Органы местного самоуправления самостоятельно: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83" w:name="sub_11021"/>
      <w:bookmarkEnd w:id="82"/>
      <w:r w:rsidRPr="009D5525">
        <w:rPr>
          <w:sz w:val="20"/>
          <w:szCs w:val="20"/>
        </w:rPr>
        <w:t>а) осуществляют подготовку и содержание в готовности необходимых сил и средств для защиты населения и территорий от чрезвычайных ситуаций, обучение населения способам защиты и действиям в этих ситуациях;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84" w:name="sub_11022"/>
      <w:bookmarkEnd w:id="83"/>
      <w:r w:rsidRPr="009D5525">
        <w:rPr>
          <w:sz w:val="20"/>
          <w:szCs w:val="20"/>
        </w:rPr>
        <w:t>б) принимают решения о проведении эвакуационных мероприятий в чрезвычайных ситуациях и организуют их проведение;</w:t>
      </w:r>
    </w:p>
    <w:bookmarkEnd w:id="84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в) осуществляют информирование населения о чрезвычайных ситуациях;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85" w:name="sub_11024"/>
      <w:r w:rsidRPr="009D5525">
        <w:rPr>
          <w:sz w:val="20"/>
          <w:szCs w:val="20"/>
        </w:rPr>
        <w:t>г) осуществляют финансирование мероприятий в области защиты населения и территорий от чрезвычайных ситуаций;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86" w:name="sub_11025"/>
      <w:bookmarkEnd w:id="85"/>
      <w:r w:rsidRPr="009D5525">
        <w:rPr>
          <w:sz w:val="20"/>
          <w:szCs w:val="20"/>
        </w:rPr>
        <w:t>д) создают резервы финансовых и материальных ресурсов для ликвидации чрезвычайных ситуаций;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87" w:name="sub_110251"/>
      <w:bookmarkEnd w:id="86"/>
      <w:r w:rsidRPr="009D5525">
        <w:rPr>
          <w:sz w:val="20"/>
          <w:szCs w:val="20"/>
        </w:rPr>
        <w:t>е) организуют и проводят аварийно-спасательные и другие неотложные работы, а также поддерживают общественный порядок при их проведении; при недостаточности собственных сил и средств обращаются за помощью к органам исполнительной власти субъектов Российской Федерации;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88" w:name="sub_11026"/>
      <w:bookmarkEnd w:id="87"/>
      <w:r w:rsidRPr="009D5525">
        <w:rPr>
          <w:sz w:val="20"/>
          <w:szCs w:val="20"/>
        </w:rPr>
        <w:t>ж) содействуют устойчивому функционированию организаций в чрезвычайных ситуациях;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89" w:name="sub_11027"/>
      <w:bookmarkEnd w:id="88"/>
      <w:r w:rsidRPr="009D5525">
        <w:rPr>
          <w:sz w:val="20"/>
          <w:szCs w:val="20"/>
        </w:rPr>
        <w:t>з) создают при органах местного самоуправления постоянно действующие органы управления, специально уполномоченные на решение задач в области защиты населения и территорий от чрезвычайных ситуаций;</w:t>
      </w:r>
    </w:p>
    <w:bookmarkEnd w:id="89"/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  <w:hyperlink r:id="rId46" w:history="1">
        <w:r w:rsidRPr="009D5525">
          <w:rPr>
            <w:rStyle w:val="a3"/>
            <w:sz w:val="20"/>
            <w:szCs w:val="20"/>
          </w:rPr>
          <w:t>Федеральным законом</w:t>
        </w:r>
      </w:hyperlink>
      <w:r w:rsidRPr="009D5525">
        <w:rPr>
          <w:i/>
          <w:iCs/>
          <w:color w:val="353842"/>
          <w:sz w:val="20"/>
          <w:szCs w:val="20"/>
          <w:shd w:val="clear" w:color="auto" w:fill="F0F0F0"/>
        </w:rPr>
        <w:t xml:space="preserve"> от 1 апреля 2012 г. N 23-ФЗ пункт 2 статьи 11 настоящего Федерального закона дополнен подпунктом "и"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sz w:val="20"/>
          <w:szCs w:val="20"/>
        </w:rPr>
        <w:t>и)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  <w:hyperlink r:id="rId47" w:history="1">
        <w:r w:rsidRPr="009D5525">
          <w:rPr>
            <w:rStyle w:val="a3"/>
            <w:sz w:val="20"/>
            <w:szCs w:val="20"/>
          </w:rPr>
          <w:t>Федеральным законом</w:t>
        </w:r>
      </w:hyperlink>
      <w:r w:rsidRPr="009D5525">
        <w:rPr>
          <w:i/>
          <w:iCs/>
          <w:color w:val="353842"/>
          <w:sz w:val="20"/>
          <w:szCs w:val="20"/>
          <w:shd w:val="clear" w:color="auto" w:fill="F0F0F0"/>
        </w:rPr>
        <w:t xml:space="preserve"> от 1 апреля 2012 г. N 23-ФЗ пункт 2 статьи 11 настоящего Федерального закона дополнен подпунктом "к"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sz w:val="20"/>
          <w:szCs w:val="20"/>
        </w:rPr>
        <w:t xml:space="preserve">к) устанавливают местный уровень реагирования в порядке, установленном </w:t>
      </w:r>
      <w:hyperlink w:anchor="sub_110256" w:history="1">
        <w:r w:rsidRPr="009D5525">
          <w:rPr>
            <w:rStyle w:val="a3"/>
            <w:sz w:val="20"/>
            <w:szCs w:val="20"/>
          </w:rPr>
          <w:t>пунктом 3 статьи 4.1</w:t>
        </w:r>
      </w:hyperlink>
      <w:r w:rsidRPr="009D5525">
        <w:rPr>
          <w:sz w:val="20"/>
          <w:szCs w:val="20"/>
        </w:rPr>
        <w:t xml:space="preserve"> настоящего Федерального закона;</w:t>
      </w:r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  <w:hyperlink r:id="rId48" w:history="1">
        <w:r w:rsidRPr="009D5525">
          <w:rPr>
            <w:rStyle w:val="a3"/>
            <w:sz w:val="20"/>
            <w:szCs w:val="20"/>
          </w:rPr>
          <w:t>Федеральным законом</w:t>
        </w:r>
      </w:hyperlink>
      <w:r w:rsidRPr="009D5525">
        <w:rPr>
          <w:i/>
          <w:iCs/>
          <w:color w:val="353842"/>
          <w:sz w:val="20"/>
          <w:szCs w:val="20"/>
          <w:shd w:val="clear" w:color="auto" w:fill="F0F0F0"/>
        </w:rPr>
        <w:t xml:space="preserve"> от 11 февраля 2013 г. N 9-ФЗ пункт 2 статьи 11 настоящего Федерального закона дополнен подпунктом "л"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sz w:val="20"/>
          <w:szCs w:val="20"/>
        </w:rPr>
        <w:t xml:space="preserve">л) участвуют в </w:t>
      </w:r>
      <w:hyperlink r:id="rId49" w:history="1">
        <w:r w:rsidRPr="009D5525">
          <w:rPr>
            <w:rStyle w:val="a3"/>
            <w:sz w:val="20"/>
            <w:szCs w:val="20"/>
          </w:rPr>
          <w:t>создании</w:t>
        </w:r>
      </w:hyperlink>
      <w:r w:rsidRPr="009D5525">
        <w:rPr>
          <w:sz w:val="20"/>
          <w:szCs w:val="20"/>
        </w:rPr>
        <w:t>, эксплуатации и развитии системы обеспечения вызова экстренных оперативных служб по единому номеру "112";</w:t>
      </w:r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  <w:hyperlink r:id="rId50" w:history="1">
        <w:r w:rsidRPr="009D5525">
          <w:rPr>
            <w:rStyle w:val="a3"/>
            <w:sz w:val="20"/>
            <w:szCs w:val="20"/>
          </w:rPr>
          <w:t>Федеральным законом</w:t>
        </w:r>
      </w:hyperlink>
      <w:r w:rsidRPr="009D5525">
        <w:rPr>
          <w:i/>
          <w:iCs/>
          <w:color w:val="353842"/>
          <w:sz w:val="20"/>
          <w:szCs w:val="20"/>
          <w:shd w:val="clear" w:color="auto" w:fill="F0F0F0"/>
        </w:rPr>
        <w:t xml:space="preserve"> от 2 июля 2013 г. N 158-ФЗ пункт 2 статьи 11 настоящего Федерального закона дополнен подпунктом "м"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sz w:val="20"/>
          <w:szCs w:val="20"/>
        </w:rPr>
        <w:t>м) создают и поддерживают в постоянной готовности муниципальные системы оповещения и информирования населения о чрезвычайных ситуациях;</w:t>
      </w:r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  <w:hyperlink r:id="rId51" w:history="1">
        <w:r w:rsidRPr="009D5525">
          <w:rPr>
            <w:rStyle w:val="a3"/>
            <w:sz w:val="20"/>
            <w:szCs w:val="20"/>
          </w:rPr>
          <w:t>Федеральным законом</w:t>
        </w:r>
      </w:hyperlink>
      <w:r w:rsidRPr="009D5525">
        <w:rPr>
          <w:i/>
          <w:iCs/>
          <w:color w:val="353842"/>
          <w:sz w:val="20"/>
          <w:szCs w:val="20"/>
          <w:shd w:val="clear" w:color="auto" w:fill="F0F0F0"/>
        </w:rPr>
        <w:t xml:space="preserve"> от 2 июля 2013 г. N 158-ФЗ пункт 2 статьи 11 настоящего Федерального закона дополнен подпунктом "н"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н)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комплексной системы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90" w:name="sub_1121"/>
      <w:r w:rsidRPr="009D5525">
        <w:rPr>
          <w:sz w:val="20"/>
          <w:szCs w:val="20"/>
        </w:rPr>
        <w:t>2.1. Органы местного самоуправления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91" w:name="sub_1103"/>
      <w:bookmarkEnd w:id="90"/>
      <w:r w:rsidRPr="009D5525">
        <w:rPr>
          <w:sz w:val="20"/>
          <w:szCs w:val="20"/>
        </w:rPr>
        <w:t>3. 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области защиты населения и территорий от чрезвычайных ситуаций определяются законами субъектов Российской Федерации - городов федерального значения Москвы и Санкт-Петербурга.</w:t>
      </w:r>
    </w:p>
    <w:bookmarkEnd w:id="91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spacing w:before="108" w:after="108"/>
        <w:jc w:val="center"/>
        <w:rPr>
          <w:sz w:val="20"/>
          <w:szCs w:val="20"/>
        </w:rPr>
      </w:pPr>
      <w:bookmarkStart w:id="92" w:name="sub_300"/>
      <w:r w:rsidRPr="009D5525">
        <w:rPr>
          <w:b/>
          <w:bCs/>
          <w:color w:val="26282F"/>
          <w:sz w:val="20"/>
          <w:szCs w:val="20"/>
        </w:rPr>
        <w:t>Глава III. Государственное управление в области защиты населения и территорий от чрезвычайных ситуаций</w:t>
      </w:r>
    </w:p>
    <w:bookmarkEnd w:id="92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r w:rsidRPr="009D5525">
        <w:rPr>
          <w:b/>
          <w:bCs/>
          <w:color w:val="26282F"/>
          <w:sz w:val="20"/>
          <w:szCs w:val="20"/>
        </w:rPr>
        <w:t>Статья 12.</w:t>
      </w:r>
      <w:r w:rsidRPr="009D5525">
        <w:rPr>
          <w:sz w:val="20"/>
          <w:szCs w:val="20"/>
        </w:rPr>
        <w:t xml:space="preserve"> Федеральный орган исполнительной власти, уполномоченный на решение задач в области </w:t>
      </w:r>
      <w:r w:rsidRPr="009D5525">
        <w:rPr>
          <w:sz w:val="20"/>
          <w:szCs w:val="20"/>
        </w:rPr>
        <w:lastRenderedPageBreak/>
        <w:t>защиты населения и территорий от чрезвычайных ситуаций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sz w:val="20"/>
          <w:szCs w:val="20"/>
        </w:rPr>
        <w:t>Для осуществления государственного управления и координации деятельности федеральных органов исполнительной власти в области защиты населения и территорий от чрезвычайных ситуаций создается уполномоченный федеральный орган исполнительной власти. Указанный федеральный орган вправе создавать подведомственные ему территориальные органы.</w:t>
      </w:r>
    </w:p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bookmarkStart w:id="93" w:name="sub_13"/>
      <w:r w:rsidRPr="009D5525">
        <w:rPr>
          <w:b/>
          <w:bCs/>
          <w:color w:val="26282F"/>
          <w:sz w:val="20"/>
          <w:szCs w:val="20"/>
        </w:rPr>
        <w:t>Статья 13.</w:t>
      </w:r>
      <w:r w:rsidRPr="009D5525">
        <w:rPr>
          <w:sz w:val="20"/>
          <w:szCs w:val="20"/>
        </w:rPr>
        <w:t xml:space="preserve"> Обязанности федеральных органов исполнительной власти в области защиты населения и территорий от чрезвычайных ситуаций</w:t>
      </w:r>
    </w:p>
    <w:bookmarkEnd w:id="93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1. Федеральные органы исполнительной власти организуют работу в области защиты населения и территорий от чрезвычайных ситуаций, в том числе обеспечения безопасности людей на водных объектах, в своей сфере деятельности и порученных им отраслях экономики в соответствии с настоящим Федеральным законом и иными нормативными правовыми актами Российской Федерации.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94" w:name="sub_1302"/>
      <w:r w:rsidRPr="009D5525">
        <w:rPr>
          <w:sz w:val="20"/>
          <w:szCs w:val="20"/>
        </w:rPr>
        <w:t>2. Федеральные органы исполнительной власти:</w:t>
      </w:r>
    </w:p>
    <w:bookmarkEnd w:id="94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а) по отношению к подведомственным организациям: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разрабатывают и осуществляют организационные и инженерно-технические мероприятия по повышению устойчивости функционирования отрасли в чрезвычайных ситуациях;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утверждают и издают в соответствии с федеральными требованиями отраслевые нормы и правила безопасности производства, технологических процессов, продукции, а также правила защиты работников организаций от чрезвычайных ситуаций;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95" w:name="sub_130214"/>
      <w:r w:rsidRPr="009D5525">
        <w:rPr>
          <w:sz w:val="20"/>
          <w:szCs w:val="20"/>
        </w:rPr>
        <w:t>обеспечивают разработку и реализацию мероприятий по укреплению радиационной, химической, медико-биологической, взрывной, пожарной, экологической безопасности, а также соблюдение норм и правил инженерно-технических мероприятий гражданской обороны при проектировании, строительстве и эксплуатации объектов производственного и социального назначения;</w:t>
      </w:r>
    </w:p>
    <w:bookmarkEnd w:id="95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финансируют и обеспечивают мероприятия по предупреждению чрезвычайных ситуаций и проведение аварийно-спасательных и других неотложных работ в чрезвычайных ситуациях;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организуют и обеспечивают проведение научно-исследовательских, опытно-конструкторских, испытательных и проектных работ по проблемам безопасности;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б) по отношению к иным организациям, входящим в состав отрасли: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осуществляют методическое руководство при решении вопросов защиты работников организаций от чрезвычайных ситуаций, повышения устойчивости и безопасности функционирования организаций;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sz w:val="20"/>
          <w:szCs w:val="20"/>
        </w:rPr>
        <w:t>разрабатывают и доводят до сведения организаций отраслевые требования, нормативные документы по вопросам предупреждения и ликвидации чрезвычайных ситуаций, защиты от них работников организаций и населения.</w:t>
      </w:r>
    </w:p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D5525">
        <w:rPr>
          <w:color w:val="000000"/>
          <w:sz w:val="20"/>
          <w:szCs w:val="20"/>
          <w:shd w:val="clear" w:color="auto" w:fill="F0F0F0"/>
        </w:rPr>
        <w:t>ГАРАНТ:</w:t>
      </w:r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  <w:r w:rsidRPr="009D5525">
        <w:rPr>
          <w:color w:val="353842"/>
          <w:sz w:val="20"/>
          <w:szCs w:val="20"/>
          <w:shd w:val="clear" w:color="auto" w:fill="F0F0F0"/>
        </w:rPr>
        <w:t xml:space="preserve">См. </w:t>
      </w:r>
      <w:hyperlink r:id="rId52" w:history="1">
        <w:r w:rsidRPr="009D5525">
          <w:rPr>
            <w:rStyle w:val="a3"/>
            <w:sz w:val="20"/>
            <w:szCs w:val="20"/>
          </w:rPr>
          <w:t>Требования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по предупреждению чрезвычайных ситуаций на потенциально опасных объектах и объектах жизнеобеспечения, утвержденные </w:t>
      </w:r>
      <w:hyperlink r:id="rId53" w:history="1">
        <w:r w:rsidRPr="009D5525">
          <w:rPr>
            <w:rStyle w:val="a3"/>
            <w:sz w:val="20"/>
            <w:szCs w:val="20"/>
          </w:rPr>
          <w:t>приказом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МЧС РФ от 28 февраля 2003 г. N 105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96" w:name="sub_1303"/>
      <w:r w:rsidRPr="009D5525">
        <w:rPr>
          <w:sz w:val="20"/>
          <w:szCs w:val="20"/>
        </w:rPr>
        <w:t>3. Руководители федеральных органов исполнительной власти несут предусмотренную законодательством Российской Федерации ответственность за ненадлежащее выполнение указанными органами возложенных на них задач и осуществление своих функций в области защиты населения и территорий от чрезвычайных ситуаций.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97" w:name="sub_1304"/>
      <w:bookmarkEnd w:id="96"/>
      <w:r w:rsidRPr="009D5525">
        <w:rPr>
          <w:sz w:val="20"/>
          <w:szCs w:val="20"/>
        </w:rPr>
        <w:t>4. Федеральные органы исполнительной власти принимают решения об образовании в пределах выделенных им ассигнований и штатной численности подразделений для решения задач в области защиты населения и территорий от чрезвычайных ситуаций.</w:t>
      </w:r>
    </w:p>
    <w:bookmarkEnd w:id="97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5. Федеральные органы исполнительной власти, имеющие специально подготовленные и аттестованные в установленном порядке силы и средства для предупреждения и ликвидации чрезвычайных ситуаций, используют их в рамках единой государственной системы предупреждения и ликвидации чрезвычайных ситуаций, вводят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r w:rsidRPr="009D5525">
        <w:rPr>
          <w:b/>
          <w:bCs/>
          <w:color w:val="26282F"/>
          <w:sz w:val="20"/>
          <w:szCs w:val="20"/>
        </w:rPr>
        <w:t>Статья 14.</w:t>
      </w:r>
      <w:r w:rsidRPr="009D5525">
        <w:rPr>
          <w:sz w:val="20"/>
          <w:szCs w:val="20"/>
        </w:rPr>
        <w:t xml:space="preserve"> Обязанности организаций в области защиты населения и территорий от чрезвычайных ситуаций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Организации обязаны: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98" w:name="sub_1401"/>
      <w:r w:rsidRPr="009D5525">
        <w:rPr>
          <w:sz w:val="20"/>
          <w:szCs w:val="20"/>
        </w:rPr>
        <w:t>а) планировать и осуществлять необходимые меры в области защиты работников организаций и подведомственных объектов производственного и социального назначения от чрезвычайных ситуаций;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99" w:name="sub_1402"/>
      <w:bookmarkEnd w:id="98"/>
      <w:r w:rsidRPr="009D5525">
        <w:rPr>
          <w:sz w:val="20"/>
          <w:szCs w:val="20"/>
        </w:rPr>
        <w:t>б) планировать и проводить мероприятия по повышению устойчивости функционирования организаций и обеспечению жизнедеятельности работников организаций в чрезвычайных ситуациях;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100" w:name="sub_1403"/>
      <w:bookmarkEnd w:id="99"/>
      <w:r w:rsidRPr="009D5525">
        <w:rPr>
          <w:sz w:val="20"/>
          <w:szCs w:val="20"/>
        </w:rPr>
        <w:t>в) обеспечивать создание, подготовку и поддержание в готовности к применению сил и средств предупреждения и ликвидации чрезвычайных ситуаций, осуществлять обучение работников организаций способам защиты и действиям в чрезвычайных ситуациях;</w:t>
      </w:r>
    </w:p>
    <w:bookmarkEnd w:id="100"/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sz w:val="20"/>
          <w:szCs w:val="20"/>
        </w:rPr>
        <w:t>г) создавать и поддерживать в постоянной готовности локальные системы оповещения о чрезвычайных ситуациях в порядке, установленном законодательством Российской Федерации;</w:t>
      </w:r>
    </w:p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D5525">
        <w:rPr>
          <w:color w:val="000000"/>
          <w:sz w:val="20"/>
          <w:szCs w:val="20"/>
          <w:shd w:val="clear" w:color="auto" w:fill="F0F0F0"/>
        </w:rPr>
        <w:t>ГАРАНТ:</w:t>
      </w:r>
    </w:p>
    <w:p w:rsidR="00EA6E76" w:rsidRPr="009D5525" w:rsidRDefault="00EA6E76" w:rsidP="00EA6E76">
      <w:pPr>
        <w:spacing w:before="75"/>
        <w:ind w:left="170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color w:val="353842"/>
          <w:sz w:val="20"/>
          <w:szCs w:val="20"/>
          <w:shd w:val="clear" w:color="auto" w:fill="F0F0F0"/>
        </w:rPr>
        <w:t xml:space="preserve">О создании локальных систем оповещения в районах размещения потенциально опасных объектов </w:t>
      </w:r>
      <w:hyperlink r:id="rId54" w:history="1">
        <w:r w:rsidRPr="009D5525">
          <w:rPr>
            <w:rStyle w:val="a3"/>
            <w:sz w:val="20"/>
            <w:szCs w:val="20"/>
          </w:rPr>
          <w:t>постановление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СМ - Правительства РФ от 1 марта 1993 г. N 178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  <w:highlight w:val="yellow"/>
        </w:rPr>
      </w:pP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  <w:highlight w:val="yellow"/>
        </w:rPr>
        <w:lastRenderedPageBreak/>
        <w:t>д) обеспечивать организацию и проведение аварийно-спасательных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действий по предупреждению и ликвидации чрезвычайных ситуаций;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101" w:name="sub_1406"/>
      <w:r w:rsidRPr="009D5525">
        <w:rPr>
          <w:sz w:val="20"/>
          <w:szCs w:val="20"/>
        </w:rPr>
        <w:t>е) финансировать мероприятия по защите работников организаций и подведомственных объектов производственного и социального назначения от чрезвычайных ситуаций;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102" w:name="sub_1407"/>
      <w:bookmarkEnd w:id="101"/>
      <w:r w:rsidRPr="009D5525">
        <w:rPr>
          <w:sz w:val="20"/>
          <w:szCs w:val="20"/>
        </w:rPr>
        <w:t>ж) создавать резервы финансовых и материальных ресурсов для ликвидации чрезвычайных ситуаций;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103" w:name="sub_14071"/>
      <w:bookmarkEnd w:id="102"/>
      <w:r w:rsidRPr="009D5525">
        <w:rPr>
          <w:sz w:val="20"/>
          <w:szCs w:val="20"/>
        </w:rPr>
        <w:t>з) предоставлять в установленном порядке информацию в области защиты населения и территорий от чрезвычайных ситуаций, а также оповещать работников организаций об угрозе возникновения или о возникновении чрезвычайных ситуаций;</w:t>
      </w:r>
    </w:p>
    <w:bookmarkEnd w:id="103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и) предоставлять в установленном порядке федеральному органу исполнительной власти, уполномоченному на решение задач в области защиты населения и территорий от чрезвычайных ситуаций, участки для установки специализированных технических средств оповещения и информирования населения в местах массового пребывания людей, осуществлять в установленном порядке распространение информации в целях своевременного оповещения и информирования населения о чрезвычайных ситуациях, подготовки населения в области защиты от чрезвычайных ситуаций путем предоставления и (или) использования имеющихся у организаций технических устройств для распространения продукции средств массовой информации, а также каналов связи, выделения эфирного времени и иными способами.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104" w:name="sub_110273"/>
      <w:r w:rsidRPr="009D5525">
        <w:rPr>
          <w:sz w:val="20"/>
          <w:szCs w:val="20"/>
        </w:rPr>
        <w:t>Руководитель организации, на территории которой может возникнуть или возникла чрезвычайная ситуация, вводит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 и принимает решение об установлении уровня реагирования и о введении дополнительных мер по защите от чрезвычайной ситуации работников данной организации и иных граждан, находящихся на ее территории.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105" w:name="sub_110274"/>
      <w:bookmarkEnd w:id="104"/>
      <w:r w:rsidRPr="009D5525">
        <w:rPr>
          <w:sz w:val="20"/>
          <w:szCs w:val="20"/>
        </w:rPr>
        <w:t>Руководитель организации, на территории которой может возникнуть или возникла чрезвычайная ситуация, и назначенный им руководитель работ по ликвидации чрезвычайной ситуации несут ответственность за проведение работ по предотвращению и ликвидации чрезвычайной ситуации на территории данной организации в соответствии с законодательством Российской Федерации и законодательством субъектов Российской Федерации.</w:t>
      </w:r>
    </w:p>
    <w:bookmarkEnd w:id="105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r w:rsidRPr="009D5525">
        <w:rPr>
          <w:b/>
          <w:bCs/>
          <w:color w:val="26282F"/>
          <w:sz w:val="20"/>
          <w:szCs w:val="20"/>
        </w:rPr>
        <w:t>Статья 15.</w:t>
      </w:r>
      <w:r w:rsidRPr="009D5525">
        <w:rPr>
          <w:sz w:val="20"/>
          <w:szCs w:val="20"/>
        </w:rPr>
        <w:t xml:space="preserve"> Участие общественных объединений в ликвидации чрезвычайных ситуаций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106" w:name="sub_1501"/>
      <w:r w:rsidRPr="009D5525">
        <w:rPr>
          <w:sz w:val="20"/>
          <w:szCs w:val="20"/>
        </w:rPr>
        <w:t>Общественные объединения могут участвовать в мероприятиях в области защиты населения и территорий от чрезвычайных ситуаций, в том числе обеспечения безопасности людей на водных объектах, в соответствии с законодательством Российской Федерации и со своими уставами.</w:t>
      </w:r>
    </w:p>
    <w:bookmarkEnd w:id="106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Общественные объединения, участвующие в ликвидации чрезвычайных ситуаций, действуют под руководством соответствующих органов управления единой государственной системы предупреждения и ликвидации чрезвычайных ситуаций. На органы управления единой государственной системы предупреждения и ликвидации чрезвычайных ситуаций возлагается ответственность за решение вопросов, связанных с перевозкой членов общественных объединений к зоне чрезвычайной ситуации и обратно, организацией размещения, питания, оплаты труда, материально-технического, медицинского и других видов обеспечения их деятельности в этих условиях.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Участники ликвидации чрезвычайных ситуаций от общественных объединений должны иметь соответствующую подготовку, подтвержденную в аттестационном порядке.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bookmarkStart w:id="107" w:name="sub_16"/>
      <w:r w:rsidRPr="009D5525">
        <w:rPr>
          <w:b/>
          <w:bCs/>
          <w:color w:val="26282F"/>
          <w:sz w:val="20"/>
          <w:szCs w:val="20"/>
        </w:rPr>
        <w:t>Статья 16.</w:t>
      </w:r>
      <w:r w:rsidRPr="009D5525">
        <w:rPr>
          <w:sz w:val="20"/>
          <w:szCs w:val="20"/>
        </w:rPr>
        <w:t xml:space="preserve"> Привлечение Вооруженных Сил Российской Федерации, других войск и воинских формирований для ликвидации чрезвычайных ситуаций</w:t>
      </w:r>
    </w:p>
    <w:bookmarkEnd w:id="107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Для ликвидации чрезвычайных ситуаций могут привлекаться специально подготовленные силы и средства Вооруженных Сил Российской Федерации, других войск и воинских формирований. Порядок их привлечения определяется Президентом Российской Федерации в соответствии с законодательством Российской Федерации.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r w:rsidRPr="009D5525">
        <w:rPr>
          <w:b/>
          <w:bCs/>
          <w:color w:val="26282F"/>
          <w:sz w:val="20"/>
          <w:szCs w:val="20"/>
        </w:rPr>
        <w:t>Статья 17.</w:t>
      </w:r>
      <w:r w:rsidRPr="009D5525">
        <w:rPr>
          <w:sz w:val="20"/>
          <w:szCs w:val="20"/>
        </w:rPr>
        <w:t xml:space="preserve"> Применение сил и средств органов внутренних дел Российской Федерации при ликвидации чрезвычайных ситуаций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При ликвидации чрезвычайных ситуаций силы и средства органов внутренних дел Российской Федерации применяются в соответствии с задачами, возложенными на органы внутренних дел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spacing w:before="108" w:after="108"/>
        <w:jc w:val="center"/>
        <w:rPr>
          <w:sz w:val="20"/>
          <w:szCs w:val="20"/>
        </w:rPr>
      </w:pPr>
      <w:bookmarkStart w:id="108" w:name="sub_400"/>
      <w:r w:rsidRPr="009D5525">
        <w:rPr>
          <w:b/>
          <w:bCs/>
          <w:color w:val="26282F"/>
          <w:sz w:val="20"/>
          <w:szCs w:val="20"/>
        </w:rPr>
        <w:t>Глава IV. Права и обязанности граждан Российской Федерации в области защиты населения и территорий от чрезвычайных ситуаций и социальная защита пострадавших</w:t>
      </w:r>
    </w:p>
    <w:bookmarkEnd w:id="108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b/>
          <w:bCs/>
          <w:color w:val="26282F"/>
          <w:sz w:val="20"/>
          <w:szCs w:val="20"/>
        </w:rPr>
        <w:t>Статья 18.</w:t>
      </w:r>
      <w:r w:rsidRPr="009D5525">
        <w:rPr>
          <w:sz w:val="20"/>
          <w:szCs w:val="20"/>
        </w:rPr>
        <w:t xml:space="preserve"> Права граждан Российской Федерации в области защиты населения и территорий от чрезвычайных ситуаций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1. Граждане Российской Федерации имеют право: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на защиту жизни, здоровья и личного имущества в случае возникновения чрезвычайных ситуаций;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109" w:name="sub_18013"/>
      <w:r w:rsidRPr="009D5525">
        <w:rPr>
          <w:sz w:val="20"/>
          <w:szCs w:val="20"/>
        </w:rPr>
        <w:t xml:space="preserve">в соответствии с </w:t>
      </w:r>
      <w:r w:rsidRPr="009D5525">
        <w:rPr>
          <w:sz w:val="20"/>
          <w:szCs w:val="20"/>
          <w:highlight w:val="yellow"/>
        </w:rPr>
        <w:t>планами действий по предупреждению и ликвидации чрезвычайных ситуаций</w:t>
      </w:r>
      <w:r w:rsidRPr="009D5525">
        <w:rPr>
          <w:sz w:val="20"/>
          <w:szCs w:val="20"/>
        </w:rPr>
        <w:t xml:space="preserve"> использовать средства коллективной и индивидуальной защиты и другое имущество органов исполнительной власти субъектов Российской Федерации, органов местного самоуправления и организаций, предназначенное для </w:t>
      </w:r>
      <w:r w:rsidRPr="009D5525">
        <w:rPr>
          <w:sz w:val="20"/>
          <w:szCs w:val="20"/>
        </w:rPr>
        <w:lastRenderedPageBreak/>
        <w:t>защиты населения от чрезвычайных ситуаций;</w:t>
      </w:r>
    </w:p>
    <w:bookmarkEnd w:id="109"/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D5525">
        <w:rPr>
          <w:color w:val="000000"/>
          <w:sz w:val="20"/>
          <w:szCs w:val="20"/>
          <w:shd w:val="clear" w:color="auto" w:fill="F0F0F0"/>
        </w:rPr>
        <w:t>ГАРАНТ:</w:t>
      </w:r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  <w:r w:rsidRPr="009D5525">
        <w:rPr>
          <w:color w:val="353842"/>
          <w:sz w:val="20"/>
          <w:szCs w:val="20"/>
          <w:shd w:val="clear" w:color="auto" w:fill="F0F0F0"/>
        </w:rPr>
        <w:t xml:space="preserve">См. </w:t>
      </w:r>
      <w:hyperlink r:id="rId55" w:history="1">
        <w:r w:rsidRPr="009D5525">
          <w:rPr>
            <w:rStyle w:val="a3"/>
            <w:sz w:val="20"/>
            <w:szCs w:val="20"/>
          </w:rPr>
          <w:t>Положение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об организации обеспечения населения средствами индивидуальной защиты, утвержденное </w:t>
      </w:r>
      <w:hyperlink r:id="rId56" w:history="1">
        <w:r w:rsidRPr="009D5525">
          <w:rPr>
            <w:rStyle w:val="a3"/>
            <w:sz w:val="20"/>
            <w:szCs w:val="20"/>
          </w:rPr>
          <w:t>приказом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МЧС России от 1 октября 2014 г. N 543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110" w:name="sub_18014"/>
      <w:r w:rsidRPr="009D5525">
        <w:rPr>
          <w:sz w:val="20"/>
          <w:szCs w:val="20"/>
        </w:rPr>
        <w:t>быть информированными о риске, которому они могут подвергнуться в определенных местах пребывания на территории страны, и о мерах необходимой безопасности;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111" w:name="sub_18015"/>
      <w:bookmarkEnd w:id="110"/>
      <w:r w:rsidRPr="009D5525">
        <w:rPr>
          <w:sz w:val="20"/>
          <w:szCs w:val="20"/>
        </w:rPr>
        <w:t>обращаться лично, а также направлять в государственные органы и органы местного самоуправления индивидуальные и коллективные обращения по вопросам защиты населения и территорий от чрезвычайных ситуаций, в том числе обеспечения безопасности людей на водных объектах;</w:t>
      </w:r>
    </w:p>
    <w:bookmarkEnd w:id="111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участвовать в установленном порядке в мероприятиях по предупреждению и ликвидации чрезвычайных ситуаций;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112" w:name="sub_18017"/>
      <w:r w:rsidRPr="009D5525">
        <w:rPr>
          <w:sz w:val="20"/>
          <w:szCs w:val="20"/>
        </w:rPr>
        <w:t>на возмещение ущерба, причиненного их здоровью и имуществу вследствие чрезвычайных ситуаций;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113" w:name="sub_18018"/>
      <w:bookmarkEnd w:id="112"/>
      <w:r w:rsidRPr="009D5525">
        <w:rPr>
          <w:sz w:val="20"/>
          <w:szCs w:val="20"/>
        </w:rPr>
        <w:t>на медицинское обслуживание, компенсации и социальные гарантии за проживание и работу в зонах чрезвычайных ситуаций;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114" w:name="sub_18019"/>
      <w:bookmarkEnd w:id="113"/>
      <w:r w:rsidRPr="009D5525">
        <w:rPr>
          <w:sz w:val="20"/>
          <w:szCs w:val="20"/>
        </w:rPr>
        <w:t>на получение компенсаций и социальных гарантий за ущерб, причиненный их здоровью при выполнении обязанностей в ходе ликвидации чрезвычайных ситуаций;</w:t>
      </w:r>
    </w:p>
    <w:bookmarkEnd w:id="114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и территорий от чрезвычайных ситуаций, в порядке, установленном для работников, инвалидность которых наступила вследствие трудового увечья;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на пенсионное обеспечение по случаю потери кормильца, погибшего или умершего от увечья или заболевания, полученного при выполнении обязанностей по защите населения и территорий от чрезвычайных ситуаций, в порядке, установленном для семей граждан, погибших или умерших от увечья, полученного при выполнении гражданского долга по спасению человеческой жизни, охране собственности и правопорядка;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115" w:name="sub_18022"/>
      <w:r w:rsidRPr="009D5525">
        <w:rPr>
          <w:sz w:val="20"/>
          <w:szCs w:val="20"/>
        </w:rPr>
        <w:t xml:space="preserve">на получение бесплатной юридической помощи в соответствии с </w:t>
      </w:r>
      <w:hyperlink r:id="rId57" w:history="1">
        <w:r w:rsidRPr="009D5525">
          <w:rPr>
            <w:rStyle w:val="a3"/>
            <w:sz w:val="20"/>
            <w:szCs w:val="20"/>
          </w:rPr>
          <w:t>законодательством</w:t>
        </w:r>
      </w:hyperlink>
      <w:r w:rsidRPr="009D5525">
        <w:rPr>
          <w:sz w:val="20"/>
          <w:szCs w:val="20"/>
        </w:rPr>
        <w:t xml:space="preserve"> Российской Федерации.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116" w:name="sub_1802"/>
      <w:bookmarkEnd w:id="115"/>
      <w:r w:rsidRPr="009D5525">
        <w:rPr>
          <w:sz w:val="20"/>
          <w:szCs w:val="20"/>
        </w:rPr>
        <w:t>2. Порядок и условия, виды и размеры компенсаций и социальных гарантий, предоставляемых гражданам Российской Федерации в соответствии с пунктом 1 настоящей статьи, устанавливаются законодательством Российской Федерации и законодательством субъектов Российской Федерации.</w:t>
      </w:r>
    </w:p>
    <w:bookmarkEnd w:id="116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r w:rsidRPr="009D5525">
        <w:rPr>
          <w:b/>
          <w:bCs/>
          <w:color w:val="26282F"/>
          <w:sz w:val="20"/>
          <w:szCs w:val="20"/>
        </w:rPr>
        <w:t>Статья 19.</w:t>
      </w:r>
      <w:r w:rsidRPr="009D5525">
        <w:rPr>
          <w:sz w:val="20"/>
          <w:szCs w:val="20"/>
        </w:rPr>
        <w:t xml:space="preserve"> Обязанности граждан Российской Федерации в области защиты населения и территорий от чрезвычайных ситуаций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Граждане Российской Федерации обязаны: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соблюдать законы и иные нормативные правовые акты Российской Федерации, законы и иные нормативные правовые акты субъектов Российской Федерации в области защиты населения и территорий от чрезвычайных ситуаций;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которые могут привести к возникновению чрезвычайных ситуаций;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117" w:name="sub_1904"/>
      <w:r w:rsidRPr="009D5525">
        <w:rPr>
          <w:sz w:val="20"/>
          <w:szCs w:val="20"/>
        </w:rPr>
        <w:t>изучать основные способы защиты населения и территорий от чрезвычайных ситуаций, приемы оказания первой помощи пострадавшим, правила охраны жизни людей на водных объектах, правила пользования коллективными и индивидуальными средствами защиты, постоянно совершенствовать свои знания и практические навыки в указанной области;</w:t>
      </w:r>
    </w:p>
    <w:bookmarkEnd w:id="117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выполнять установленные правила поведения при угрозе и возникновении чрезвычайных ситуаций;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118" w:name="sub_1906"/>
      <w:r w:rsidRPr="009D5525">
        <w:rPr>
          <w:sz w:val="20"/>
          <w:szCs w:val="20"/>
        </w:rPr>
        <w:t>при необходимости оказывать содействие в проведении аварийно-спасательных и других неотложных работ.</w:t>
      </w:r>
    </w:p>
    <w:bookmarkEnd w:id="118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spacing w:before="108" w:after="108"/>
        <w:jc w:val="center"/>
        <w:rPr>
          <w:sz w:val="20"/>
          <w:szCs w:val="20"/>
        </w:rPr>
      </w:pPr>
      <w:bookmarkStart w:id="119" w:name="sub_500"/>
      <w:r w:rsidRPr="009D5525">
        <w:rPr>
          <w:b/>
          <w:bCs/>
          <w:color w:val="26282F"/>
          <w:sz w:val="20"/>
          <w:szCs w:val="20"/>
        </w:rPr>
        <w:t>Глава V. Подготовка населения в области защиты от чрезвычайных ситуаций</w:t>
      </w:r>
    </w:p>
    <w:bookmarkEnd w:id="119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r w:rsidRPr="009D5525">
        <w:rPr>
          <w:b/>
          <w:bCs/>
          <w:color w:val="26282F"/>
          <w:sz w:val="20"/>
          <w:szCs w:val="20"/>
        </w:rPr>
        <w:t>Статья 20.</w:t>
      </w:r>
      <w:r w:rsidRPr="009D5525">
        <w:rPr>
          <w:sz w:val="20"/>
          <w:szCs w:val="20"/>
        </w:rPr>
        <w:t xml:space="preserve"> Подготовка населения в области защиты от чрезвычайных ситуаций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Порядок подготовки населения в области защиты от чрезвычайных ситуаций определяется Правительством Российской Федерации.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120" w:name="sub_202"/>
      <w:r w:rsidRPr="009D5525">
        <w:rPr>
          <w:sz w:val="20"/>
          <w:szCs w:val="20"/>
        </w:rPr>
        <w:t>Подготовка населения к действиям в чрезвычайных ситуациях осуществляется в организациях, в том числе в образовательных организациях, по месту жительства, а также с использованием специализированных технических средств оповещения и информирования населения в местах массового пребывания людей.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121" w:name="sub_203"/>
      <w:bookmarkEnd w:id="120"/>
      <w:r w:rsidRPr="009D5525">
        <w:rPr>
          <w:sz w:val="20"/>
          <w:szCs w:val="20"/>
        </w:rPr>
        <w:t>Методическое руководство при решении вопросов защиты населения от чрезвычайных ситуаций и контроль за подготовкой населения к действиям в чрезвычайных ситуациях, обучением навыкам безопасного поведения на водных объектах, своевременным оповещением и информированием населения о чрезвычайных ситуациях, размещением специализированных технических средств оповещения и информирования населения в местах массового пребывания людей осуществляются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122" w:name="sub_2003"/>
      <w:bookmarkEnd w:id="121"/>
      <w:r w:rsidRPr="009D5525">
        <w:rPr>
          <w:sz w:val="20"/>
          <w:szCs w:val="20"/>
        </w:rPr>
        <w:t>Руководители и другие работники органов государственной власти, органов местного самоуправления и организаций проходят подготовку к действиям в чрезвычайных ситуациях в организациях, осуществляющих образовательную деятельность, и непосредственно по месту работы.</w:t>
      </w:r>
    </w:p>
    <w:bookmarkEnd w:id="122"/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D5525">
        <w:rPr>
          <w:color w:val="000000"/>
          <w:sz w:val="20"/>
          <w:szCs w:val="20"/>
          <w:shd w:val="clear" w:color="auto" w:fill="F0F0F0"/>
        </w:rPr>
        <w:t>ГАРАНТ:</w:t>
      </w:r>
    </w:p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D5525">
        <w:rPr>
          <w:color w:val="353842"/>
          <w:sz w:val="20"/>
          <w:szCs w:val="20"/>
          <w:shd w:val="clear" w:color="auto" w:fill="F0F0F0"/>
        </w:rPr>
        <w:t xml:space="preserve">См. </w:t>
      </w:r>
      <w:hyperlink r:id="rId58" w:history="1">
        <w:r w:rsidRPr="009D5525">
          <w:rPr>
            <w:rStyle w:val="a3"/>
            <w:sz w:val="20"/>
            <w:szCs w:val="20"/>
          </w:rPr>
          <w:t>Перечень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должностных лиц и работников гражданской обороны, проходящих переподготовку или </w:t>
      </w:r>
      <w:r w:rsidRPr="009D5525">
        <w:rPr>
          <w:color w:val="353842"/>
          <w:sz w:val="20"/>
          <w:szCs w:val="20"/>
          <w:shd w:val="clear" w:color="auto" w:fill="F0F0F0"/>
        </w:rPr>
        <w:lastRenderedPageBreak/>
        <w:t xml:space="preserve">повышение квалификаций в образовательных учреждениях Министерства Российской Федерации по делам гражданской обороны, чрезвычайным ситуациям и ликвидации последствий стихийных бедствий, в образовательных учреждениях дополнительного профессионального образования федеральных органов исполнительной власти и организаций, в учебно-методических центрах по гражданской обороне и чрезвычайным ситуациям субъектов РФ и на курсах гражданской обороны муниципальных образований, утвержденный </w:t>
      </w:r>
      <w:hyperlink r:id="rId59" w:history="1">
        <w:r w:rsidRPr="009D5525">
          <w:rPr>
            <w:rStyle w:val="a3"/>
            <w:sz w:val="20"/>
            <w:szCs w:val="20"/>
          </w:rPr>
          <w:t>приказом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МЧС РФ от 13 ноября 2006 г. N 646</w:t>
      </w:r>
    </w:p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D5525">
        <w:rPr>
          <w:color w:val="353842"/>
          <w:sz w:val="20"/>
          <w:szCs w:val="20"/>
          <w:shd w:val="clear" w:color="auto" w:fill="F0F0F0"/>
        </w:rPr>
        <w:t xml:space="preserve">См. </w:t>
      </w:r>
      <w:hyperlink r:id="rId60" w:history="1">
        <w:r w:rsidRPr="009D5525">
          <w:rPr>
            <w:rStyle w:val="a3"/>
            <w:sz w:val="20"/>
            <w:szCs w:val="20"/>
          </w:rPr>
          <w:t>Перечень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уполномоченных работников, проходящих переподготовку или повышение квалификации в учебных заведениях Министерства РФ по делам гражданской обороны, чрезвычайным ситуациям и ликвидации последствий стихийных бедствий, учреждениях повышения квалификации федеральных органов исполнительной власти и организаций, учебно-методических центрах по гражданской обороне и чрезвычайным ситуациям субъектов РФ и на курсах гражданской обороны муниципальных образований, утвержденный </w:t>
      </w:r>
      <w:hyperlink r:id="rId61" w:history="1">
        <w:r w:rsidRPr="009D5525">
          <w:rPr>
            <w:rStyle w:val="a3"/>
            <w:sz w:val="20"/>
            <w:szCs w:val="20"/>
          </w:rPr>
          <w:t>приказом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МЧС РФ от 19 января 2004 г. N 19</w:t>
      </w:r>
    </w:p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r w:rsidRPr="009D5525">
        <w:rPr>
          <w:b/>
          <w:bCs/>
          <w:color w:val="26282F"/>
          <w:sz w:val="20"/>
          <w:szCs w:val="20"/>
        </w:rPr>
        <w:t>Статья 21.</w:t>
      </w:r>
      <w:r w:rsidRPr="009D5525">
        <w:rPr>
          <w:sz w:val="20"/>
          <w:szCs w:val="20"/>
        </w:rPr>
        <w:t xml:space="preserve"> Пропаганда знаний в области защиты населения и территорий от чрезвычайных ситуаций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123" w:name="sub_2101"/>
      <w:r w:rsidRPr="009D5525">
        <w:rPr>
          <w:sz w:val="20"/>
          <w:szCs w:val="20"/>
        </w:rPr>
        <w:t>Пропаганда знаний в области защиты населения и территорий от чрезвычайных ситуаций, в том числе обеспечения безопасности людей на водных объектах, обеспечивается органами управления, входящими в единую государственную систему предупреждения и ликвидации чрезвычайных ситуаций, совместно с общественными объединениями, осуществляющими свою деятельность в области защиты и спасения людей, федеральными органами государственной власти, органами государственной власти субъектов Российской Федерации, органами местного самоуправления, организациями.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124" w:name="sub_2102"/>
      <w:bookmarkEnd w:id="123"/>
      <w:r w:rsidRPr="009D5525">
        <w:rPr>
          <w:sz w:val="20"/>
          <w:szCs w:val="20"/>
        </w:rPr>
        <w:t>Для пропаганды знаний в области защиты населения и территорий от чрезвычайных ситуаций, в том числе обеспечения безопасности людей на водных объектах, могут использоваться средства массовой информации, а также специализированные технические средства оповещения и информирования населения в местах массового пребывания людей.</w:t>
      </w:r>
    </w:p>
    <w:bookmarkEnd w:id="124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spacing w:before="108" w:after="108"/>
        <w:jc w:val="center"/>
        <w:rPr>
          <w:sz w:val="20"/>
          <w:szCs w:val="20"/>
        </w:rPr>
      </w:pPr>
      <w:bookmarkStart w:id="125" w:name="sub_600"/>
      <w:r w:rsidRPr="009D5525">
        <w:rPr>
          <w:b/>
          <w:bCs/>
          <w:color w:val="26282F"/>
          <w:sz w:val="20"/>
          <w:szCs w:val="20"/>
        </w:rPr>
        <w:t>Глава VI. Порядок финансового и материального обеспечения мероприятий по защите населения и территорий от чрезвычайных ситуаций</w:t>
      </w:r>
    </w:p>
    <w:bookmarkEnd w:id="125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bookmarkStart w:id="126" w:name="sub_22"/>
      <w:r w:rsidRPr="009D5525">
        <w:rPr>
          <w:b/>
          <w:bCs/>
          <w:color w:val="26282F"/>
          <w:sz w:val="20"/>
          <w:szCs w:val="20"/>
        </w:rPr>
        <w:t>Статья 22.</w:t>
      </w:r>
      <w:r w:rsidRPr="009D5525">
        <w:rPr>
          <w:sz w:val="20"/>
          <w:szCs w:val="20"/>
        </w:rPr>
        <w:t xml:space="preserve"> Финансирование целевых программ</w:t>
      </w:r>
    </w:p>
    <w:bookmarkEnd w:id="126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Финансирование целевых программ по защите населения и территорий от чрезвычайных ситуаций, по обеспечению устойчивости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r w:rsidRPr="009D5525">
        <w:rPr>
          <w:b/>
          <w:bCs/>
          <w:color w:val="26282F"/>
          <w:sz w:val="20"/>
          <w:szCs w:val="20"/>
        </w:rPr>
        <w:t>Статья 23.</w:t>
      </w:r>
      <w:r w:rsidRPr="009D5525">
        <w:rPr>
          <w:sz w:val="20"/>
          <w:szCs w:val="20"/>
        </w:rPr>
        <w:t xml:space="preserve"> Финансовое обеспечение деятельности органов управления, специально уполномоченных на решение задач в области защиты населения и территорий от чрезвычайных ситуаций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Финансовое обеспечение деятельности федерального органа исполнительной власти, органа исполнительной власти субъекта Российской Федерации, органа местного самоуправления, специально уполномоченных на решение задач в области защиты населения и территорий от чрезвычайных ситуаций в соответствии с настоящим Федеральным законом, является расходным обязательством соответственно Российской Федерации, субъекта Российской Федерации и муниципального образования.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b/>
          <w:bCs/>
          <w:color w:val="26282F"/>
          <w:sz w:val="20"/>
          <w:szCs w:val="20"/>
        </w:rPr>
        <w:t>Статья 24</w:t>
      </w:r>
      <w:r w:rsidRPr="009D5525">
        <w:rPr>
          <w:sz w:val="20"/>
          <w:szCs w:val="20"/>
        </w:rPr>
        <w:t>. Финансовое обеспечение предупреждения и ликвидации последствий чрезвычайных ситуаций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1. Финансовое обеспечение установленных настоящим Федеральным законом мер по предупреждению и ликвидации последствий чрезвычайных ситуаций: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федерального и межрегионального характера, а также чрезвычайных ситуаций в лесах, возникших вследствие лесных пожаров, является расходным обязательством Российской Федерации;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регионального и межмуниципального характера (за исключением чрезвычайных ситуаций в лесах, возникших вследствие лесных пожаров) является расходным обязательством субъектов Российской Федерации;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sz w:val="20"/>
          <w:szCs w:val="20"/>
        </w:rPr>
        <w:t>в границах (на территории) муниципального образования (за исключением чрезвычайных ситуаций в лесах, возникших вследствие лесных пожаров) является расходным обязательством муниципального образования.</w:t>
      </w:r>
    </w:p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D5525">
        <w:rPr>
          <w:color w:val="000000"/>
          <w:sz w:val="20"/>
          <w:szCs w:val="20"/>
          <w:shd w:val="clear" w:color="auto" w:fill="F0F0F0"/>
        </w:rPr>
        <w:t>ГАРАНТ:</w:t>
      </w:r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  <w:r w:rsidRPr="009D5525">
        <w:rPr>
          <w:color w:val="353842"/>
          <w:sz w:val="20"/>
          <w:szCs w:val="20"/>
          <w:shd w:val="clear" w:color="auto" w:fill="F0F0F0"/>
        </w:rPr>
        <w:t xml:space="preserve">См. </w:t>
      </w:r>
      <w:hyperlink r:id="rId62" w:history="1">
        <w:r w:rsidRPr="009D5525">
          <w:rPr>
            <w:rStyle w:val="a3"/>
            <w:sz w:val="20"/>
            <w:szCs w:val="20"/>
          </w:rPr>
          <w:t>Правила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бедствий, утвержденные </w:t>
      </w:r>
      <w:hyperlink r:id="rId63" w:history="1">
        <w:r w:rsidRPr="009D5525">
          <w:rPr>
            <w:rStyle w:val="a3"/>
            <w:sz w:val="20"/>
            <w:szCs w:val="20"/>
          </w:rPr>
          <w:t>постановлением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Правительства РФ от 15 февраля 2014 г. N 110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127" w:name="sub_2402"/>
      <w:r w:rsidRPr="009D5525">
        <w:rPr>
          <w:sz w:val="20"/>
          <w:szCs w:val="20"/>
        </w:rPr>
        <w:t>2. Организации всех форм собственности участвуют в ликвидации чрезвычайных ситуаций за счет собственных средств в порядке, установленном Правительством Российской Федерации.</w:t>
      </w:r>
    </w:p>
    <w:bookmarkEnd w:id="127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r w:rsidRPr="009D5525">
        <w:rPr>
          <w:b/>
          <w:bCs/>
          <w:color w:val="26282F"/>
          <w:sz w:val="20"/>
          <w:szCs w:val="20"/>
        </w:rPr>
        <w:t>Статья 25.</w:t>
      </w:r>
      <w:r w:rsidRPr="009D5525">
        <w:rPr>
          <w:sz w:val="20"/>
          <w:szCs w:val="20"/>
        </w:rPr>
        <w:t xml:space="preserve"> Создание и использование резервов финансовых и материальных ресурсов для ликвидации чрезвычайных ситуаций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bookmarkStart w:id="128" w:name="sub_2501"/>
      <w:r w:rsidRPr="009D5525">
        <w:rPr>
          <w:sz w:val="20"/>
          <w:szCs w:val="20"/>
        </w:rPr>
        <w:t xml:space="preserve">Резервы финансовых и материальных ресурсов для ликвидации чрезвычайных ситуаций создаются заблаговременно в целях экстренного привлечения необходимых средств в случае возникновения чрезвычайных ситуаций. Указанные резервы создаются федеральными органами исполнительной власти, органами </w:t>
      </w:r>
      <w:r w:rsidRPr="009D5525">
        <w:rPr>
          <w:sz w:val="20"/>
          <w:szCs w:val="20"/>
        </w:rPr>
        <w:lastRenderedPageBreak/>
        <w:t>исполнительной власти субъектов Российской Федерации, а также органами местного самоуправления.</w:t>
      </w:r>
    </w:p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129" w:name="sub_2502"/>
      <w:bookmarkEnd w:id="128"/>
      <w:r w:rsidRPr="009D5525">
        <w:rPr>
          <w:sz w:val="20"/>
          <w:szCs w:val="20"/>
        </w:rPr>
        <w:t>Порядок создания и использования указанных в части первой настоящей статьи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органами исполнительной власти субъектов Российской Федерации, органами местного самоуправления.</w:t>
      </w:r>
    </w:p>
    <w:bookmarkEnd w:id="129"/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  <w:r w:rsidRPr="009D5525">
        <w:rPr>
          <w:color w:val="000000"/>
          <w:sz w:val="20"/>
          <w:szCs w:val="20"/>
          <w:shd w:val="clear" w:color="auto" w:fill="F0F0F0"/>
        </w:rPr>
        <w:t>ГАРАНТ:</w:t>
      </w:r>
    </w:p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hyperlink r:id="rId64" w:history="1">
        <w:r w:rsidRPr="009D5525">
          <w:rPr>
            <w:rStyle w:val="a3"/>
            <w:sz w:val="20"/>
            <w:szCs w:val="20"/>
          </w:rPr>
          <w:t>Порядок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создания и использования резервов материальных ресурсов для ликвидации чрезвычайных ситуаций природного и техногенного характера утвержден </w:t>
      </w:r>
      <w:hyperlink r:id="rId65" w:history="1">
        <w:r w:rsidRPr="009D5525">
          <w:rPr>
            <w:rStyle w:val="a3"/>
            <w:sz w:val="20"/>
            <w:szCs w:val="20"/>
          </w:rPr>
          <w:t>постановлением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Правительства РФ от 10 ноября 1996 г. N 1340</w:t>
      </w:r>
    </w:p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  <w:bookmarkStart w:id="130" w:name="sub_700"/>
      <w:r w:rsidRPr="009D5525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End w:id="130"/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  <w:r w:rsidRPr="009D5525">
        <w:rPr>
          <w:sz w:val="20"/>
          <w:szCs w:val="20"/>
        </w:rPr>
        <w:fldChar w:fldCharType="begin"/>
      </w:r>
      <w:r w:rsidRPr="009D5525">
        <w:rPr>
          <w:sz w:val="20"/>
          <w:szCs w:val="20"/>
        </w:rPr>
        <w:instrText xml:space="preserve"> HYPERLINK "garantf1://70663826.44"</w:instrText>
      </w:r>
      <w:r w:rsidRPr="009D5525">
        <w:rPr>
          <w:sz w:val="20"/>
          <w:szCs w:val="20"/>
        </w:rPr>
      </w:r>
      <w:r w:rsidRPr="009D5525">
        <w:rPr>
          <w:sz w:val="20"/>
          <w:szCs w:val="20"/>
        </w:rPr>
        <w:fldChar w:fldCharType="separate"/>
      </w:r>
      <w:r w:rsidRPr="009D5525">
        <w:rPr>
          <w:rStyle w:val="a3"/>
          <w:sz w:val="20"/>
          <w:szCs w:val="20"/>
        </w:rPr>
        <w:t>Федеральным законом</w:t>
      </w:r>
      <w:r w:rsidRPr="009D5525">
        <w:rPr>
          <w:sz w:val="20"/>
          <w:szCs w:val="20"/>
        </w:rPr>
        <w:fldChar w:fldCharType="end"/>
      </w:r>
      <w:r w:rsidRPr="009D5525">
        <w:rPr>
          <w:i/>
          <w:iCs/>
          <w:color w:val="353842"/>
          <w:sz w:val="20"/>
          <w:szCs w:val="20"/>
          <w:shd w:val="clear" w:color="auto" w:fill="F0F0F0"/>
        </w:rPr>
        <w:t xml:space="preserve"> от 14 октября 2014 г. N 307-ФЗ в наименование главы VII настоящего Федерального закона внесены изменения, </w:t>
      </w:r>
      <w:hyperlink r:id="rId66" w:history="1">
        <w:r w:rsidRPr="009D5525">
          <w:rPr>
            <w:rStyle w:val="a3"/>
            <w:sz w:val="20"/>
            <w:szCs w:val="20"/>
          </w:rPr>
          <w:t>вступающие в силу</w:t>
        </w:r>
      </w:hyperlink>
      <w:r w:rsidRPr="009D5525">
        <w:rPr>
          <w:i/>
          <w:iCs/>
          <w:color w:val="353842"/>
          <w:sz w:val="20"/>
          <w:szCs w:val="20"/>
          <w:shd w:val="clear" w:color="auto" w:fill="F0F0F0"/>
        </w:rPr>
        <w:t xml:space="preserve"> по истечении тридцати дней после дня </w:t>
      </w:r>
      <w:hyperlink r:id="rId67" w:history="1">
        <w:r w:rsidRPr="009D5525">
          <w:rPr>
            <w:rStyle w:val="a3"/>
            <w:sz w:val="20"/>
            <w:szCs w:val="20"/>
          </w:rPr>
          <w:t>официального опубликования</w:t>
        </w:r>
      </w:hyperlink>
      <w:r w:rsidRPr="009D5525">
        <w:rPr>
          <w:i/>
          <w:iCs/>
          <w:color w:val="353842"/>
          <w:sz w:val="20"/>
          <w:szCs w:val="20"/>
          <w:shd w:val="clear" w:color="auto" w:fill="F0F0F0"/>
        </w:rPr>
        <w:t xml:space="preserve"> названного Федерального закона</w:t>
      </w:r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  <w:hyperlink r:id="rId68" w:history="1">
        <w:r w:rsidRPr="009D5525">
          <w:rPr>
            <w:rStyle w:val="a3"/>
            <w:sz w:val="20"/>
            <w:szCs w:val="20"/>
          </w:rPr>
          <w:t>См. текст наименования в предыдущей редакции</w:t>
        </w:r>
      </w:hyperlink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</w:p>
    <w:p w:rsidR="00EA6E76" w:rsidRPr="009D5525" w:rsidRDefault="00EA6E76" w:rsidP="00EA6E76">
      <w:pPr>
        <w:spacing w:before="75"/>
        <w:ind w:left="170"/>
        <w:jc w:val="both"/>
        <w:rPr>
          <w:b/>
          <w:bCs/>
          <w:color w:val="26282F"/>
          <w:sz w:val="20"/>
          <w:szCs w:val="20"/>
        </w:rPr>
      </w:pPr>
    </w:p>
    <w:p w:rsidR="00EA6E76" w:rsidRPr="009D5525" w:rsidRDefault="00EA6E76" w:rsidP="00EA6E76">
      <w:pPr>
        <w:spacing w:before="108" w:after="108"/>
        <w:jc w:val="center"/>
        <w:rPr>
          <w:sz w:val="20"/>
          <w:szCs w:val="20"/>
        </w:rPr>
      </w:pPr>
      <w:r w:rsidRPr="009D5525">
        <w:rPr>
          <w:b/>
          <w:bCs/>
          <w:color w:val="26282F"/>
          <w:sz w:val="20"/>
          <w:szCs w:val="20"/>
        </w:rPr>
        <w:t>Глава VII. Государственная экспертиза и государственный надзор в области защиты населения и территорий от чрезвычайных ситуаций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b/>
          <w:bCs/>
          <w:color w:val="26282F"/>
          <w:sz w:val="20"/>
          <w:szCs w:val="20"/>
        </w:rPr>
        <w:t>Статья 26.</w:t>
      </w:r>
      <w:r w:rsidRPr="009D5525">
        <w:rPr>
          <w:sz w:val="20"/>
          <w:szCs w:val="20"/>
        </w:rPr>
        <w:t xml:space="preserve"> Государственная экспертиза проектной документации особо опасных, технически сложных, уникальных объектов, объектов обороны и безопасности</w:t>
      </w:r>
    </w:p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D5525">
        <w:rPr>
          <w:color w:val="000000"/>
          <w:sz w:val="20"/>
          <w:szCs w:val="20"/>
          <w:shd w:val="clear" w:color="auto" w:fill="F0F0F0"/>
        </w:rPr>
        <w:t>ГАРАНТ:</w:t>
      </w:r>
    </w:p>
    <w:p w:rsidR="00EA6E76" w:rsidRPr="009D5525" w:rsidRDefault="00EA6E76" w:rsidP="00EA6E76">
      <w:pPr>
        <w:spacing w:before="75"/>
        <w:ind w:left="170"/>
        <w:jc w:val="both"/>
        <w:rPr>
          <w:sz w:val="20"/>
          <w:szCs w:val="20"/>
        </w:rPr>
      </w:pPr>
      <w:r w:rsidRPr="009D5525">
        <w:rPr>
          <w:color w:val="353842"/>
          <w:sz w:val="20"/>
          <w:szCs w:val="20"/>
          <w:shd w:val="clear" w:color="auto" w:fill="F0F0F0"/>
        </w:rPr>
        <w:t xml:space="preserve">См. </w:t>
      </w:r>
      <w:hyperlink r:id="rId69" w:history="1">
        <w:r w:rsidRPr="009D5525">
          <w:rPr>
            <w:rStyle w:val="a3"/>
            <w:sz w:val="20"/>
            <w:szCs w:val="20"/>
          </w:rPr>
          <w:t>Положение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о проведении государственной экспертизы в области защиты населения и территорий от чрезвычайных ситуаций, утвержденное </w:t>
      </w:r>
      <w:hyperlink r:id="rId70" w:history="1">
        <w:r w:rsidRPr="009D5525">
          <w:rPr>
            <w:rStyle w:val="a3"/>
            <w:sz w:val="20"/>
            <w:szCs w:val="20"/>
          </w:rPr>
          <w:t>приказом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Министром РФ по делам гражданской обороны, чрезвычайным ситуациям и ликвидации последствий стихийных бедствий 22 июня 1995 г.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 xml:space="preserve">Проектная документация особо опасных, технически сложных, уникальных объектов, объектов обороны и безопасности подлежит государственной экспертизе в соответствии с </w:t>
      </w:r>
      <w:hyperlink r:id="rId71" w:history="1">
        <w:r w:rsidRPr="009D5525">
          <w:rPr>
            <w:rStyle w:val="a3"/>
            <w:sz w:val="20"/>
            <w:szCs w:val="20"/>
          </w:rPr>
          <w:t>законодательством</w:t>
        </w:r>
      </w:hyperlink>
      <w:r w:rsidRPr="009D5525">
        <w:rPr>
          <w:sz w:val="20"/>
          <w:szCs w:val="20"/>
        </w:rPr>
        <w:t xml:space="preserve"> Российской Федерации о градостроительной деятельности.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spacing w:before="75"/>
        <w:ind w:left="170"/>
        <w:jc w:val="both"/>
        <w:rPr>
          <w:color w:val="7030A0"/>
          <w:sz w:val="20"/>
          <w:szCs w:val="20"/>
        </w:rPr>
      </w:pPr>
      <w:hyperlink r:id="rId72" w:history="1">
        <w:r w:rsidRPr="009D5525">
          <w:rPr>
            <w:rStyle w:val="a3"/>
            <w:color w:val="7030A0"/>
            <w:sz w:val="20"/>
            <w:szCs w:val="20"/>
          </w:rPr>
          <w:t>Федеральным законом</w:t>
        </w:r>
      </w:hyperlink>
      <w:r w:rsidRPr="009D5525">
        <w:rPr>
          <w:i/>
          <w:iCs/>
          <w:color w:val="7030A0"/>
          <w:sz w:val="20"/>
          <w:szCs w:val="20"/>
          <w:shd w:val="clear" w:color="auto" w:fill="F0F0F0"/>
        </w:rPr>
        <w:t xml:space="preserve"> от 14 октября 2014 г. N 307-ФЗ статья 27 настоящего Федерального закона изложена в новой редакции, </w:t>
      </w:r>
      <w:hyperlink r:id="rId73" w:history="1">
        <w:r w:rsidRPr="009D5525">
          <w:rPr>
            <w:rStyle w:val="a3"/>
            <w:color w:val="7030A0"/>
            <w:sz w:val="20"/>
            <w:szCs w:val="20"/>
          </w:rPr>
          <w:t>вступающей в силу</w:t>
        </w:r>
      </w:hyperlink>
      <w:r w:rsidRPr="009D5525">
        <w:rPr>
          <w:i/>
          <w:iCs/>
          <w:color w:val="7030A0"/>
          <w:sz w:val="20"/>
          <w:szCs w:val="20"/>
          <w:shd w:val="clear" w:color="auto" w:fill="F0F0F0"/>
        </w:rPr>
        <w:t xml:space="preserve"> по истечении тридцати дней после дня </w:t>
      </w:r>
      <w:hyperlink r:id="rId74" w:history="1">
        <w:r w:rsidRPr="009D5525">
          <w:rPr>
            <w:rStyle w:val="a3"/>
            <w:color w:val="7030A0"/>
            <w:sz w:val="20"/>
            <w:szCs w:val="20"/>
          </w:rPr>
          <w:t>официального опубликования</w:t>
        </w:r>
      </w:hyperlink>
      <w:r w:rsidRPr="009D5525">
        <w:rPr>
          <w:i/>
          <w:iCs/>
          <w:color w:val="7030A0"/>
          <w:sz w:val="20"/>
          <w:szCs w:val="20"/>
          <w:shd w:val="clear" w:color="auto" w:fill="F0F0F0"/>
        </w:rPr>
        <w:t xml:space="preserve"> названного Федерального закона</w:t>
      </w: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r w:rsidRPr="009D5525">
        <w:rPr>
          <w:b/>
          <w:bCs/>
          <w:color w:val="26282F"/>
          <w:sz w:val="20"/>
          <w:szCs w:val="20"/>
        </w:rPr>
        <w:t>Статья 27.</w:t>
      </w:r>
      <w:r w:rsidRPr="009D5525">
        <w:rPr>
          <w:sz w:val="20"/>
          <w:szCs w:val="20"/>
        </w:rPr>
        <w:t xml:space="preserve"> Государственный надзор в области защиты населения и территорий от чрезвычайных ситуаций</w:t>
      </w:r>
    </w:p>
    <w:p w:rsidR="00EA6E76" w:rsidRPr="009D5525" w:rsidRDefault="00EA6E76" w:rsidP="00EA6E76">
      <w:pPr>
        <w:ind w:firstLine="720"/>
        <w:jc w:val="both"/>
        <w:rPr>
          <w:color w:val="7030A0"/>
          <w:sz w:val="20"/>
          <w:szCs w:val="20"/>
        </w:rPr>
      </w:pPr>
      <w:bookmarkStart w:id="131" w:name="sub_2701"/>
      <w:r w:rsidRPr="009D5525">
        <w:rPr>
          <w:color w:val="7030A0"/>
          <w:sz w:val="20"/>
          <w:szCs w:val="20"/>
        </w:rPr>
        <w:t>Государственный надзор в области защиты населения и территорий от чрезвычайных ситуаций осуществляется в целях обеспечения соблюдения требований, установленных настоящим Федеральным законом, принимаемыми в соответствии с ним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в соответствии с задачами, возложенными на единую государственную систему предупреждения и ликвидации чрезвычайных ситуаций.</w:t>
      </w:r>
    </w:p>
    <w:p w:rsidR="00EA6E76" w:rsidRPr="009D5525" w:rsidRDefault="00EA6E76" w:rsidP="00EA6E76">
      <w:pPr>
        <w:ind w:firstLine="720"/>
        <w:jc w:val="both"/>
        <w:rPr>
          <w:color w:val="7030A0"/>
          <w:sz w:val="20"/>
          <w:szCs w:val="20"/>
        </w:rPr>
      </w:pPr>
      <w:bookmarkStart w:id="132" w:name="sub_2702"/>
      <w:bookmarkEnd w:id="131"/>
      <w:r w:rsidRPr="009D5525">
        <w:rPr>
          <w:color w:val="7030A0"/>
          <w:sz w:val="20"/>
          <w:szCs w:val="20"/>
        </w:rPr>
        <w:t xml:space="preserve">Государственный надзор в области защиты населения и территорий от чрезвычайных ситуаций осуществляется уполномоченными </w:t>
      </w:r>
      <w:hyperlink r:id="rId75" w:history="1">
        <w:r w:rsidRPr="009D5525">
          <w:rPr>
            <w:rStyle w:val="a3"/>
            <w:color w:val="7030A0"/>
            <w:sz w:val="20"/>
            <w:szCs w:val="20"/>
          </w:rPr>
          <w:t>федеральным органом исполнительной власти</w:t>
        </w:r>
      </w:hyperlink>
      <w:r w:rsidRPr="009D5525">
        <w:rPr>
          <w:color w:val="7030A0"/>
          <w:sz w:val="20"/>
          <w:szCs w:val="20"/>
        </w:rPr>
        <w:t xml:space="preserve"> (федеральный государственный надзор) и органами исполнительной власти субъектов Российской Федерации (региональный государственный надзор) согласно их компетенции в </w:t>
      </w:r>
      <w:hyperlink r:id="rId76" w:history="1">
        <w:r w:rsidRPr="009D5525">
          <w:rPr>
            <w:rStyle w:val="a3"/>
            <w:color w:val="7030A0"/>
            <w:sz w:val="20"/>
            <w:szCs w:val="20"/>
          </w:rPr>
          <w:t>порядке</w:t>
        </w:r>
      </w:hyperlink>
      <w:r w:rsidRPr="009D5525">
        <w:rPr>
          <w:color w:val="7030A0"/>
          <w:sz w:val="20"/>
          <w:szCs w:val="20"/>
        </w:rPr>
        <w:t>,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Федерации.</w:t>
      </w:r>
    </w:p>
    <w:p w:rsidR="00EA6E76" w:rsidRPr="009D5525" w:rsidRDefault="00EA6E76" w:rsidP="00EA6E76">
      <w:pPr>
        <w:ind w:firstLine="720"/>
        <w:jc w:val="both"/>
        <w:rPr>
          <w:color w:val="7030A0"/>
          <w:sz w:val="20"/>
          <w:szCs w:val="20"/>
        </w:rPr>
      </w:pPr>
      <w:bookmarkStart w:id="133" w:name="sub_2703"/>
      <w:bookmarkEnd w:id="132"/>
      <w:r w:rsidRPr="009D5525">
        <w:rPr>
          <w:color w:val="7030A0"/>
          <w:sz w:val="20"/>
          <w:szCs w:val="20"/>
        </w:rPr>
        <w:t xml:space="preserve">К отношениям, связанным с осуществлением государственного надзора в области защиты населения и территорий от чрезвычайных ситуаций, организацией и проведением проверок, применяются положения </w:t>
      </w:r>
      <w:hyperlink r:id="rId77" w:history="1">
        <w:r w:rsidRPr="009D5525">
          <w:rPr>
            <w:rStyle w:val="a3"/>
            <w:color w:val="7030A0"/>
            <w:sz w:val="20"/>
            <w:szCs w:val="20"/>
          </w:rPr>
          <w:t>Федерального закона</w:t>
        </w:r>
      </w:hyperlink>
      <w:r w:rsidRPr="009D5525">
        <w:rPr>
          <w:color w:val="7030A0"/>
          <w:sz w:val="20"/>
          <w:szCs w:val="20"/>
        </w:rPr>
        <w:t xml:space="preserve"> от 26 декабря 2008 года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bookmarkEnd w:id="133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bookmarkStart w:id="134" w:name="sub_28"/>
      <w:r w:rsidRPr="009D5525">
        <w:rPr>
          <w:b/>
          <w:bCs/>
          <w:color w:val="26282F"/>
          <w:sz w:val="20"/>
          <w:szCs w:val="20"/>
        </w:rPr>
        <w:t>Статья 28.</w:t>
      </w:r>
      <w:r w:rsidRPr="009D5525">
        <w:rPr>
          <w:sz w:val="20"/>
          <w:szCs w:val="20"/>
        </w:rPr>
        <w:t xml:space="preserve"> Ответственность за нарушение законодательства Российской Федерации в области защиты населения и территорий от чрезвычайных ситуаций</w:t>
      </w:r>
    </w:p>
    <w:bookmarkEnd w:id="134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ситуаций, создании условий и предпосылок к возникновению чрезвычайных ситуаций, непринятии мер по защите жизни и сохранению здоровья людей и других противоправных действиях должностные лица и граждане Российской Федерации несут дисциплинарную, административную, гражданско-правовую и уголовную ответственность, а организации - административную и гражданско-правовую ответственность в соответствии с законодательством Российской Федерации и законодательством субъектов Российской Федерации.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spacing w:before="108" w:after="108"/>
        <w:jc w:val="center"/>
        <w:rPr>
          <w:sz w:val="20"/>
          <w:szCs w:val="20"/>
        </w:rPr>
      </w:pPr>
      <w:bookmarkStart w:id="135" w:name="sub_800"/>
      <w:r w:rsidRPr="009D5525">
        <w:rPr>
          <w:b/>
          <w:bCs/>
          <w:color w:val="26282F"/>
          <w:sz w:val="20"/>
          <w:szCs w:val="20"/>
        </w:rPr>
        <w:t xml:space="preserve">Глава VIII. Международные договоры Российской Федерации в области защиты населения и территорий </w:t>
      </w:r>
      <w:r w:rsidRPr="009D5525">
        <w:rPr>
          <w:b/>
          <w:bCs/>
          <w:color w:val="26282F"/>
          <w:sz w:val="20"/>
          <w:szCs w:val="20"/>
        </w:rPr>
        <w:lastRenderedPageBreak/>
        <w:t>от чрезвычайных ситуаций</w:t>
      </w:r>
    </w:p>
    <w:bookmarkEnd w:id="135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bookmarkStart w:id="136" w:name="sub_29"/>
      <w:r w:rsidRPr="009D5525">
        <w:rPr>
          <w:b/>
          <w:bCs/>
          <w:color w:val="26282F"/>
          <w:sz w:val="20"/>
          <w:szCs w:val="20"/>
        </w:rPr>
        <w:t>Статья 29.</w:t>
      </w:r>
      <w:r w:rsidRPr="009D5525">
        <w:rPr>
          <w:sz w:val="20"/>
          <w:szCs w:val="20"/>
        </w:rPr>
        <w:t xml:space="preserve"> Международные договоры Российской Федерации</w:t>
      </w:r>
    </w:p>
    <w:bookmarkEnd w:id="136"/>
    <w:p w:rsidR="00EA6E76" w:rsidRPr="009D5525" w:rsidRDefault="00EA6E76" w:rsidP="00EA6E76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D5525">
        <w:rPr>
          <w:sz w:val="20"/>
          <w:szCs w:val="20"/>
        </w:rPr>
        <w:t>Если международными договорами Российской Федерации установлены иные правила, чем те, которые содержатся в законодательстве Российской Федерации в области защиты населения и территорий от чрезвычайных ситуаций, то применяются правила международных договоров Российской Федерации.</w:t>
      </w:r>
    </w:p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D5525">
        <w:rPr>
          <w:color w:val="000000"/>
          <w:sz w:val="20"/>
          <w:szCs w:val="20"/>
          <w:shd w:val="clear" w:color="auto" w:fill="F0F0F0"/>
        </w:rPr>
        <w:t>ГАРАНТ:</w:t>
      </w:r>
    </w:p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D5525">
        <w:rPr>
          <w:color w:val="353842"/>
          <w:sz w:val="20"/>
          <w:szCs w:val="20"/>
          <w:shd w:val="clear" w:color="auto" w:fill="F0F0F0"/>
        </w:rPr>
        <w:t xml:space="preserve">См. </w:t>
      </w:r>
      <w:hyperlink r:id="rId78" w:history="1">
        <w:r w:rsidRPr="009D5525">
          <w:rPr>
            <w:rStyle w:val="a3"/>
            <w:sz w:val="20"/>
            <w:szCs w:val="20"/>
          </w:rPr>
          <w:t>Положение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об оказании помощи иностранным государствам в ликвидации чрезвычайных ситуаций, утвержденное </w:t>
      </w:r>
      <w:hyperlink r:id="rId79" w:history="1">
        <w:r w:rsidRPr="009D5525">
          <w:rPr>
            <w:rStyle w:val="a3"/>
            <w:sz w:val="20"/>
            <w:szCs w:val="20"/>
          </w:rPr>
          <w:t>постановлением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Правительства РФ от 31 августа 2000 г. N 644</w:t>
      </w:r>
    </w:p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D5525">
        <w:rPr>
          <w:color w:val="353842"/>
          <w:sz w:val="20"/>
          <w:szCs w:val="20"/>
          <w:shd w:val="clear" w:color="auto" w:fill="F0F0F0"/>
        </w:rPr>
        <w:t xml:space="preserve">См. также </w:t>
      </w:r>
      <w:hyperlink r:id="rId80" w:history="1">
        <w:r w:rsidRPr="009D5525">
          <w:rPr>
            <w:rStyle w:val="a3"/>
            <w:sz w:val="20"/>
            <w:szCs w:val="20"/>
          </w:rPr>
          <w:t>Соглашение</w:t>
        </w:r>
      </w:hyperlink>
      <w:r w:rsidRPr="009D5525">
        <w:rPr>
          <w:color w:val="353842"/>
          <w:sz w:val="20"/>
          <w:szCs w:val="20"/>
          <w:shd w:val="clear" w:color="auto" w:fill="F0F0F0"/>
        </w:rPr>
        <w:t xml:space="preserve"> о взаимодействии в области предупреждения и ликвидации последствий чрезвычайных ситуаций природного и техногенного характера от 22 января 1993 г.</w:t>
      </w:r>
    </w:p>
    <w:p w:rsidR="00EA6E76" w:rsidRPr="009D5525" w:rsidRDefault="00EA6E76" w:rsidP="00EA6E76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</w:p>
    <w:p w:rsidR="00EA6E76" w:rsidRPr="009D5525" w:rsidRDefault="00EA6E76" w:rsidP="00EA6E76">
      <w:pPr>
        <w:spacing w:before="108" w:after="108"/>
        <w:jc w:val="center"/>
        <w:rPr>
          <w:sz w:val="20"/>
          <w:szCs w:val="20"/>
        </w:rPr>
      </w:pPr>
      <w:bookmarkStart w:id="137" w:name="sub_900"/>
      <w:r w:rsidRPr="009D5525">
        <w:rPr>
          <w:b/>
          <w:bCs/>
          <w:color w:val="26282F"/>
          <w:sz w:val="20"/>
          <w:szCs w:val="20"/>
        </w:rPr>
        <w:t>Глава IX. Заключительные положения</w:t>
      </w:r>
    </w:p>
    <w:bookmarkEnd w:id="137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bookmarkStart w:id="138" w:name="sub_30"/>
      <w:r w:rsidRPr="009D5525">
        <w:rPr>
          <w:b/>
          <w:bCs/>
          <w:color w:val="26282F"/>
          <w:sz w:val="20"/>
          <w:szCs w:val="20"/>
        </w:rPr>
        <w:t>Статья 30.</w:t>
      </w:r>
      <w:r w:rsidRPr="009D5525">
        <w:rPr>
          <w:sz w:val="20"/>
          <w:szCs w:val="20"/>
        </w:rPr>
        <w:t xml:space="preserve"> Вступление настоящего Федерального закона в силу</w:t>
      </w:r>
    </w:p>
    <w:bookmarkEnd w:id="138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 xml:space="preserve">Настоящий Федеральный закон вступает в силу со </w:t>
      </w:r>
      <w:hyperlink r:id="rId81" w:history="1">
        <w:r w:rsidRPr="009D5525">
          <w:rPr>
            <w:rStyle w:val="a3"/>
            <w:sz w:val="20"/>
            <w:szCs w:val="20"/>
          </w:rPr>
          <w:t>дня его официального опубликования</w:t>
        </w:r>
      </w:hyperlink>
      <w:r w:rsidRPr="009D5525">
        <w:rPr>
          <w:sz w:val="20"/>
          <w:szCs w:val="20"/>
        </w:rPr>
        <w:t>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ind w:left="1612" w:hanging="892"/>
        <w:jc w:val="both"/>
        <w:rPr>
          <w:sz w:val="20"/>
          <w:szCs w:val="20"/>
        </w:rPr>
      </w:pPr>
      <w:bookmarkStart w:id="139" w:name="sub_31"/>
      <w:r w:rsidRPr="009D5525">
        <w:rPr>
          <w:b/>
          <w:bCs/>
          <w:color w:val="26282F"/>
          <w:sz w:val="20"/>
          <w:szCs w:val="20"/>
        </w:rPr>
        <w:t>Статья 31.</w:t>
      </w:r>
      <w:r w:rsidRPr="009D5525">
        <w:rPr>
          <w:sz w:val="20"/>
          <w:szCs w:val="20"/>
        </w:rPr>
        <w:t xml:space="preserve"> Приведение нормативных правовых актов в соответствие с настоящим Федеральным законом</w:t>
      </w:r>
    </w:p>
    <w:bookmarkEnd w:id="139"/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Нормативные акты Президента Российской Федерации, нормативные правовые акты Правительства Российской Федерации, ведомственные нормативные правовые акты, законы и иные нормативные правовые акты субъектов Российской Федерации, нормативные правовые акты органов местного самоуправления приводятся в соответствие с настоящим Федеральным законом в течение двух месяцев со дня его вступления в силу.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  <w:r w:rsidRPr="009D5525">
        <w:rPr>
          <w:sz w:val="20"/>
          <w:szCs w:val="20"/>
        </w:rPr>
        <w:t>Правительство Российской Федерации в трехмесячный срок в установленном порядке вносит в Государственную Думу Федерального Собрания Российской Федерации предложения о приведении законодательства Российской Федерации в соответствие с настоящим Федеральным законом.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00"/>
        <w:gridCol w:w="5000"/>
      </w:tblGrid>
      <w:tr w:rsidR="00EA6E76" w:rsidRPr="009D5525" w:rsidTr="00D75FEF">
        <w:tc>
          <w:tcPr>
            <w:tcW w:w="5000" w:type="dxa"/>
            <w:shd w:val="clear" w:color="auto" w:fill="auto"/>
          </w:tcPr>
          <w:p w:rsidR="00EA6E76" w:rsidRPr="009D5525" w:rsidRDefault="00EA6E76" w:rsidP="00D75FEF">
            <w:pPr>
              <w:rPr>
                <w:sz w:val="20"/>
                <w:szCs w:val="20"/>
              </w:rPr>
            </w:pPr>
            <w:r w:rsidRPr="009D5525">
              <w:rPr>
                <w:sz w:val="20"/>
                <w:szCs w:val="20"/>
              </w:rPr>
              <w:t>Президент Российской Федерации</w:t>
            </w:r>
          </w:p>
        </w:tc>
        <w:tc>
          <w:tcPr>
            <w:tcW w:w="5000" w:type="dxa"/>
            <w:shd w:val="clear" w:color="auto" w:fill="auto"/>
          </w:tcPr>
          <w:p w:rsidR="00EA6E76" w:rsidRPr="009D5525" w:rsidRDefault="00EA6E76" w:rsidP="00D75FEF">
            <w:pPr>
              <w:jc w:val="right"/>
              <w:rPr>
                <w:sz w:val="20"/>
                <w:szCs w:val="20"/>
              </w:rPr>
            </w:pPr>
            <w:r w:rsidRPr="009D5525">
              <w:rPr>
                <w:sz w:val="20"/>
                <w:szCs w:val="20"/>
              </w:rPr>
              <w:t>Б. Ельцин</w:t>
            </w:r>
          </w:p>
        </w:tc>
      </w:tr>
    </w:tbl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EA6E76" w:rsidRPr="009D5525" w:rsidRDefault="00EA6E76" w:rsidP="00EA6E76">
      <w:pPr>
        <w:rPr>
          <w:sz w:val="20"/>
          <w:szCs w:val="20"/>
        </w:rPr>
      </w:pPr>
      <w:r w:rsidRPr="009D5525">
        <w:rPr>
          <w:sz w:val="20"/>
          <w:szCs w:val="20"/>
        </w:rPr>
        <w:t>Москва, Кремль</w:t>
      </w:r>
    </w:p>
    <w:p w:rsidR="00EA6E76" w:rsidRPr="009D5525" w:rsidRDefault="00EA6E76" w:rsidP="00EA6E76">
      <w:pPr>
        <w:rPr>
          <w:sz w:val="20"/>
          <w:szCs w:val="20"/>
        </w:rPr>
      </w:pPr>
      <w:r w:rsidRPr="009D5525">
        <w:rPr>
          <w:sz w:val="20"/>
          <w:szCs w:val="20"/>
        </w:rPr>
        <w:t>21 декабря 1994 года</w:t>
      </w:r>
    </w:p>
    <w:p w:rsidR="00EA6E76" w:rsidRPr="009D5525" w:rsidRDefault="00EA6E76" w:rsidP="00EA6E76">
      <w:pPr>
        <w:rPr>
          <w:sz w:val="20"/>
          <w:szCs w:val="20"/>
        </w:rPr>
      </w:pPr>
      <w:r w:rsidRPr="009D5525">
        <w:rPr>
          <w:sz w:val="20"/>
          <w:szCs w:val="20"/>
        </w:rPr>
        <w:t>N 68-ФЗ</w:t>
      </w:r>
    </w:p>
    <w:p w:rsidR="00EA6E76" w:rsidRPr="009D5525" w:rsidRDefault="00EA6E76" w:rsidP="00EA6E76">
      <w:pPr>
        <w:ind w:firstLine="720"/>
        <w:jc w:val="both"/>
        <w:rPr>
          <w:sz w:val="20"/>
          <w:szCs w:val="20"/>
        </w:rPr>
      </w:pPr>
    </w:p>
    <w:p w:rsidR="00D3124D" w:rsidRDefault="00D3124D"/>
    <w:sectPr w:rsidR="00D3124D" w:rsidSect="009D5525">
      <w:pgSz w:w="11906" w:h="16800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E76"/>
    <w:rsid w:val="00D3124D"/>
    <w:rsid w:val="00EA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E7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6E76"/>
    <w:rPr>
      <w:color w:val="000080"/>
      <w:u w:val="single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E7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6E76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12053609.0" TargetMode="External"/><Relationship Id="rId18" Type="http://schemas.openxmlformats.org/officeDocument/2006/relationships/hyperlink" Target="garantf1://96451.1000" TargetMode="External"/><Relationship Id="rId26" Type="http://schemas.openxmlformats.org/officeDocument/2006/relationships/hyperlink" Target="garantf1://98957.0" TargetMode="External"/><Relationship Id="rId39" Type="http://schemas.openxmlformats.org/officeDocument/2006/relationships/hyperlink" Target="garantf1://70242108.1000" TargetMode="External"/><Relationship Id="rId21" Type="http://schemas.openxmlformats.org/officeDocument/2006/relationships/hyperlink" Target="garantf1://88276.1" TargetMode="External"/><Relationship Id="rId34" Type="http://schemas.openxmlformats.org/officeDocument/2006/relationships/hyperlink" Target="garantf1://12085977.1000" TargetMode="External"/><Relationship Id="rId42" Type="http://schemas.openxmlformats.org/officeDocument/2006/relationships/hyperlink" Target="garantf1://70663826.43" TargetMode="External"/><Relationship Id="rId47" Type="http://schemas.openxmlformats.org/officeDocument/2006/relationships/hyperlink" Target="garantf1://70055816.422" TargetMode="External"/><Relationship Id="rId50" Type="http://schemas.openxmlformats.org/officeDocument/2006/relationships/hyperlink" Target="garantf1://70305670.112705" TargetMode="External"/><Relationship Id="rId55" Type="http://schemas.openxmlformats.org/officeDocument/2006/relationships/hyperlink" Target="garantf1://70785958.31" TargetMode="External"/><Relationship Id="rId63" Type="http://schemas.openxmlformats.org/officeDocument/2006/relationships/hyperlink" Target="garantf1://70493786.0" TargetMode="External"/><Relationship Id="rId68" Type="http://schemas.openxmlformats.org/officeDocument/2006/relationships/hyperlink" Target="garantf1://57651585.700" TargetMode="External"/><Relationship Id="rId76" Type="http://schemas.openxmlformats.org/officeDocument/2006/relationships/hyperlink" Target="garantf1://88918.1204" TargetMode="External"/><Relationship Id="rId7" Type="http://schemas.openxmlformats.org/officeDocument/2006/relationships/hyperlink" Target="garantf1://86620.0" TargetMode="External"/><Relationship Id="rId71" Type="http://schemas.openxmlformats.org/officeDocument/2006/relationships/hyperlink" Target="garantf1://12038258.4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garantf1://88276.1000" TargetMode="External"/><Relationship Id="rId29" Type="http://schemas.openxmlformats.org/officeDocument/2006/relationships/hyperlink" Target="garantf1://10003000.6000" TargetMode="External"/><Relationship Id="rId11" Type="http://schemas.openxmlformats.org/officeDocument/2006/relationships/hyperlink" Target="garantf1://70055816.2" TargetMode="External"/><Relationship Id="rId24" Type="http://schemas.openxmlformats.org/officeDocument/2006/relationships/hyperlink" Target="garantf1://10003000.80" TargetMode="External"/><Relationship Id="rId32" Type="http://schemas.openxmlformats.org/officeDocument/2006/relationships/hyperlink" Target="garantf1://87212.1000" TargetMode="External"/><Relationship Id="rId37" Type="http://schemas.openxmlformats.org/officeDocument/2006/relationships/hyperlink" Target="garantf1://70055816.412" TargetMode="External"/><Relationship Id="rId40" Type="http://schemas.openxmlformats.org/officeDocument/2006/relationships/hyperlink" Target="garantf1://70305670.11016" TargetMode="External"/><Relationship Id="rId45" Type="http://schemas.openxmlformats.org/officeDocument/2006/relationships/hyperlink" Target="garantf1://88918.1000" TargetMode="External"/><Relationship Id="rId53" Type="http://schemas.openxmlformats.org/officeDocument/2006/relationships/hyperlink" Target="garantf1://12030310.0" TargetMode="External"/><Relationship Id="rId58" Type="http://schemas.openxmlformats.org/officeDocument/2006/relationships/hyperlink" Target="garantf1://6228954.1000" TargetMode="External"/><Relationship Id="rId66" Type="http://schemas.openxmlformats.org/officeDocument/2006/relationships/hyperlink" Target="garantf1://70663826.36" TargetMode="External"/><Relationship Id="rId74" Type="http://schemas.openxmlformats.org/officeDocument/2006/relationships/hyperlink" Target="garantf1://70663827.0" TargetMode="External"/><Relationship Id="rId79" Type="http://schemas.openxmlformats.org/officeDocument/2006/relationships/hyperlink" Target="garantf1://82477.0" TargetMode="External"/><Relationship Id="rId5" Type="http://schemas.openxmlformats.org/officeDocument/2006/relationships/hyperlink" Target="garantf1://70785212.1" TargetMode="External"/><Relationship Id="rId61" Type="http://schemas.openxmlformats.org/officeDocument/2006/relationships/hyperlink" Target="garantf1://86765.0" TargetMode="External"/><Relationship Id="rId82" Type="http://schemas.openxmlformats.org/officeDocument/2006/relationships/fontTable" Target="fontTable.xml"/><Relationship Id="rId10" Type="http://schemas.openxmlformats.org/officeDocument/2006/relationships/hyperlink" Target="garantf1://70404674.0" TargetMode="External"/><Relationship Id="rId19" Type="http://schemas.openxmlformats.org/officeDocument/2006/relationships/hyperlink" Target="garantf1://96451.1" TargetMode="External"/><Relationship Id="rId31" Type="http://schemas.openxmlformats.org/officeDocument/2006/relationships/hyperlink" Target="garantf1://12085977.0" TargetMode="External"/><Relationship Id="rId44" Type="http://schemas.openxmlformats.org/officeDocument/2006/relationships/hyperlink" Target="garantf1://70663827.0" TargetMode="External"/><Relationship Id="rId52" Type="http://schemas.openxmlformats.org/officeDocument/2006/relationships/hyperlink" Target="garantf1://12030310.1000" TargetMode="External"/><Relationship Id="rId60" Type="http://schemas.openxmlformats.org/officeDocument/2006/relationships/hyperlink" Target="garantf1://86765.1000" TargetMode="External"/><Relationship Id="rId65" Type="http://schemas.openxmlformats.org/officeDocument/2006/relationships/hyperlink" Target="garantf1://2007785.0" TargetMode="External"/><Relationship Id="rId73" Type="http://schemas.openxmlformats.org/officeDocument/2006/relationships/hyperlink" Target="garantf1://70663826.36" TargetMode="External"/><Relationship Id="rId78" Type="http://schemas.openxmlformats.org/officeDocument/2006/relationships/hyperlink" Target="garantf1://82477.1000" TargetMode="External"/><Relationship Id="rId81" Type="http://schemas.openxmlformats.org/officeDocument/2006/relationships/hyperlink" Target="garantf1://11007960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86620.0" TargetMode="External"/><Relationship Id="rId14" Type="http://schemas.openxmlformats.org/officeDocument/2006/relationships/hyperlink" Target="garantf1://94847.1000" TargetMode="External"/><Relationship Id="rId22" Type="http://schemas.openxmlformats.org/officeDocument/2006/relationships/hyperlink" Target="garantf1://10500054.1000" TargetMode="External"/><Relationship Id="rId27" Type="http://schemas.openxmlformats.org/officeDocument/2006/relationships/hyperlink" Target="garantf1://10003000.56" TargetMode="External"/><Relationship Id="rId30" Type="http://schemas.openxmlformats.org/officeDocument/2006/relationships/hyperlink" Target="garantf1://12085977.1000" TargetMode="External"/><Relationship Id="rId35" Type="http://schemas.openxmlformats.org/officeDocument/2006/relationships/hyperlink" Target="garantf1://12036676.40000004" TargetMode="External"/><Relationship Id="rId43" Type="http://schemas.openxmlformats.org/officeDocument/2006/relationships/hyperlink" Target="garantf1://70663826.36" TargetMode="External"/><Relationship Id="rId48" Type="http://schemas.openxmlformats.org/officeDocument/2006/relationships/hyperlink" Target="garantf1://70213174.12" TargetMode="External"/><Relationship Id="rId56" Type="http://schemas.openxmlformats.org/officeDocument/2006/relationships/hyperlink" Target="garantf1://70785958.0" TargetMode="External"/><Relationship Id="rId64" Type="http://schemas.openxmlformats.org/officeDocument/2006/relationships/hyperlink" Target="garantf1://2007785.1000" TargetMode="External"/><Relationship Id="rId69" Type="http://schemas.openxmlformats.org/officeDocument/2006/relationships/hyperlink" Target="garantf1://89627.1000" TargetMode="External"/><Relationship Id="rId77" Type="http://schemas.openxmlformats.org/officeDocument/2006/relationships/hyperlink" Target="garantf1://12064247.0" TargetMode="External"/><Relationship Id="rId8" Type="http://schemas.openxmlformats.org/officeDocument/2006/relationships/hyperlink" Target="garantf1://86620.1100" TargetMode="External"/><Relationship Id="rId51" Type="http://schemas.openxmlformats.org/officeDocument/2006/relationships/hyperlink" Target="garantf1://70305670.112705" TargetMode="External"/><Relationship Id="rId72" Type="http://schemas.openxmlformats.org/officeDocument/2006/relationships/hyperlink" Target="garantf1://70663826.45" TargetMode="External"/><Relationship Id="rId80" Type="http://schemas.openxmlformats.org/officeDocument/2006/relationships/hyperlink" Target="garantf1://1019809.0" TargetMode="External"/><Relationship Id="rId3" Type="http://schemas.openxmlformats.org/officeDocument/2006/relationships/settings" Target="settings.xml"/><Relationship Id="rId12" Type="http://schemas.openxmlformats.org/officeDocument/2006/relationships/hyperlink" Target="garantf1://70305670.23" TargetMode="External"/><Relationship Id="rId17" Type="http://schemas.openxmlformats.org/officeDocument/2006/relationships/hyperlink" Target="garantf1://88276.0" TargetMode="External"/><Relationship Id="rId25" Type="http://schemas.openxmlformats.org/officeDocument/2006/relationships/hyperlink" Target="garantf1://70041358.0" TargetMode="External"/><Relationship Id="rId33" Type="http://schemas.openxmlformats.org/officeDocument/2006/relationships/hyperlink" Target="garantf1://93309.1000" TargetMode="External"/><Relationship Id="rId38" Type="http://schemas.openxmlformats.org/officeDocument/2006/relationships/hyperlink" Target="garantf1://70213174.11" TargetMode="External"/><Relationship Id="rId46" Type="http://schemas.openxmlformats.org/officeDocument/2006/relationships/hyperlink" Target="garantf1://70055816.421" TargetMode="External"/><Relationship Id="rId59" Type="http://schemas.openxmlformats.org/officeDocument/2006/relationships/hyperlink" Target="garantf1://6228954.0" TargetMode="External"/><Relationship Id="rId67" Type="http://schemas.openxmlformats.org/officeDocument/2006/relationships/hyperlink" Target="garantf1://70663827.0" TargetMode="External"/><Relationship Id="rId20" Type="http://schemas.openxmlformats.org/officeDocument/2006/relationships/hyperlink" Target="garantf1://88276.1000" TargetMode="External"/><Relationship Id="rId41" Type="http://schemas.openxmlformats.org/officeDocument/2006/relationships/hyperlink" Target="garantf1://70305670.11016" TargetMode="External"/><Relationship Id="rId54" Type="http://schemas.openxmlformats.org/officeDocument/2006/relationships/hyperlink" Target="garantf1://80546.0" TargetMode="External"/><Relationship Id="rId62" Type="http://schemas.openxmlformats.org/officeDocument/2006/relationships/hyperlink" Target="garantf1://70493786.1000" TargetMode="External"/><Relationship Id="rId70" Type="http://schemas.openxmlformats.org/officeDocument/2006/relationships/hyperlink" Target="garantf1://89627.0" TargetMode="External"/><Relationship Id="rId75" Type="http://schemas.openxmlformats.org/officeDocument/2006/relationships/hyperlink" Target="garantf1://70100798.149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86620.1000" TargetMode="External"/><Relationship Id="rId15" Type="http://schemas.openxmlformats.org/officeDocument/2006/relationships/hyperlink" Target="garantf1://94847.1" TargetMode="External"/><Relationship Id="rId23" Type="http://schemas.openxmlformats.org/officeDocument/2006/relationships/hyperlink" Target="garantf1://10500054.0" TargetMode="External"/><Relationship Id="rId28" Type="http://schemas.openxmlformats.org/officeDocument/2006/relationships/hyperlink" Target="garantf1://10003000.88" TargetMode="External"/><Relationship Id="rId36" Type="http://schemas.openxmlformats.org/officeDocument/2006/relationships/hyperlink" Target="garantf1://70055816.411" TargetMode="External"/><Relationship Id="rId49" Type="http://schemas.openxmlformats.org/officeDocument/2006/relationships/hyperlink" Target="garantf1://70242108.1000" TargetMode="External"/><Relationship Id="rId57" Type="http://schemas.openxmlformats.org/officeDocument/2006/relationships/hyperlink" Target="garantf1://12091964.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10188</Words>
  <Characters>58076</Characters>
  <Application>Microsoft Office Word</Application>
  <DocSecurity>0</DocSecurity>
  <Lines>483</Lines>
  <Paragraphs>136</Paragraphs>
  <ScaleCrop>false</ScaleCrop>
  <Company>SPecialiST RePack</Company>
  <LinksUpToDate>false</LinksUpToDate>
  <CharactersWithSpaces>68128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почемучки</dc:creator>
  <cp:lastModifiedBy>почемучки</cp:lastModifiedBy>
  <cp:revision>1</cp:revision>
  <dcterms:created xsi:type="dcterms:W3CDTF">2016-09-02T04:47:00Z</dcterms:created>
  <dcterms:modified xsi:type="dcterms:W3CDTF">2016-09-02T04:47:00Z</dcterms:modified>
</cp:coreProperties>
</file>